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C9D" w:rsidRPr="00D24C9D" w:rsidRDefault="00D24C9D" w:rsidP="00D24C9D">
      <w:pPr>
        <w:rPr>
          <w:b/>
          <w:sz w:val="32"/>
          <w:u w:val="single"/>
        </w:rPr>
      </w:pPr>
      <w:bookmarkStart w:id="0" w:name="_GoBack"/>
      <w:bookmarkEnd w:id="0"/>
      <w:r>
        <w:rPr>
          <w:b/>
          <w:sz w:val="32"/>
          <w:u w:val="single"/>
        </w:rPr>
        <w:t>Chapter 2: Accountants as Business Analysts</w:t>
      </w:r>
    </w:p>
    <w:p w:rsidR="00D24C9D" w:rsidRPr="00D24C9D" w:rsidRDefault="00D24C9D">
      <w:pPr>
        <w:rPr>
          <w:b/>
          <w:sz w:val="24"/>
        </w:rPr>
      </w:pPr>
      <w:r w:rsidRPr="003E27B5">
        <w:rPr>
          <w:b/>
          <w:sz w:val="24"/>
        </w:rPr>
        <w:t>Multiple Choice Questions</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d</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b</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d</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c</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c</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d</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c</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b</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a</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b</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d</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a</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numPr>
          <w:ilvl w:val="0"/>
          <w:numId w:val="1"/>
        </w:numPr>
        <w:rPr>
          <w:rFonts w:eastAsia="Times New Roman" w:cs="Arial"/>
          <w:bCs/>
        </w:rPr>
      </w:pPr>
      <w:r w:rsidRPr="00D24C9D">
        <w:rPr>
          <w:rFonts w:eastAsia="Times New Roman" w:cs="Arial"/>
          <w:bCs/>
        </w:rPr>
        <w:t>e</w:t>
      </w:r>
    </w:p>
    <w:p w:rsidR="002360D0" w:rsidRPr="00D24C9D" w:rsidRDefault="002360D0" w:rsidP="002360D0">
      <w:pPr>
        <w:pStyle w:val="ListParagraph"/>
        <w:ind w:left="1080"/>
        <w:rPr>
          <w:rFonts w:eastAsia="Times New Roman" w:cs="Arial"/>
          <w:bCs/>
        </w:rPr>
      </w:pPr>
    </w:p>
    <w:p w:rsidR="002360D0" w:rsidRPr="00AE2DAE" w:rsidRDefault="00AE2DAE" w:rsidP="002360D0">
      <w:pPr>
        <w:rPr>
          <w:rFonts w:eastAsia="Times New Roman" w:cstheme="minorHAnsi"/>
          <w:b/>
          <w:bCs/>
          <w:color w:val="000000"/>
          <w:sz w:val="24"/>
        </w:rPr>
      </w:pPr>
      <w:r w:rsidRPr="00923EDD">
        <w:rPr>
          <w:rFonts w:eastAsia="Times New Roman" w:cstheme="minorHAnsi"/>
          <w:b/>
          <w:bCs/>
          <w:color w:val="000000"/>
          <w:sz w:val="24"/>
        </w:rPr>
        <w:t>Discussion Questions</w:t>
      </w:r>
    </w:p>
    <w:p w:rsidR="00B04953" w:rsidRDefault="00B04953" w:rsidP="00B04953">
      <w:pPr>
        <w:pStyle w:val="ListParagraph"/>
        <w:numPr>
          <w:ilvl w:val="0"/>
          <w:numId w:val="2"/>
        </w:numPr>
      </w:pPr>
      <w:r w:rsidRPr="00D24C9D">
        <w:t>The answers will vary according to the student’s background, but it is likely that they will feel best prepared to use technology and less prepared to design, manage, and evaluate technology.</w:t>
      </w:r>
    </w:p>
    <w:p w:rsidR="00AE2DAE" w:rsidRPr="00D24C9D" w:rsidRDefault="00AE2DAE" w:rsidP="00AE2DAE">
      <w:pPr>
        <w:pStyle w:val="ListParagraph"/>
      </w:pPr>
    </w:p>
    <w:p w:rsidR="00AE2DAE" w:rsidRDefault="00485201" w:rsidP="00AE2DAE">
      <w:pPr>
        <w:pStyle w:val="ListParagraph"/>
        <w:numPr>
          <w:ilvl w:val="0"/>
          <w:numId w:val="2"/>
        </w:numPr>
      </w:pPr>
      <w:r w:rsidRPr="00D24C9D">
        <w:t>Managing regulatory compliance would involve collection and maintenance of a wide variety of information. First, organizations would have to collect requirement information. Then, they would have collect process information to identify where process activities must comply with regulations. Finally, they would have ongoing collection of process performance data to ensure continued compliance and reporting.</w:t>
      </w:r>
    </w:p>
    <w:p w:rsidR="00AE2DAE" w:rsidRPr="00D24C9D" w:rsidRDefault="00AE2DAE" w:rsidP="00AE2DAE">
      <w:pPr>
        <w:spacing w:after="0"/>
      </w:pPr>
    </w:p>
    <w:p w:rsidR="00B04953" w:rsidRDefault="00B04953" w:rsidP="00B04953">
      <w:pPr>
        <w:pStyle w:val="ListParagraph"/>
        <w:numPr>
          <w:ilvl w:val="0"/>
          <w:numId w:val="2"/>
        </w:numPr>
      </w:pPr>
      <w:r w:rsidRPr="00D24C9D">
        <w:t xml:space="preserve">BPMN activity diagrams support process documentation, process evaluation, and process improvement. Thus, BPMN diagrams would document the finance and accounting processes to support employee training. An accurate documentation would support an evaluation of process inefficiencies and potential process improvements including applications of technology, as well as a review of internal controls over the process and identification of potential weaknesses. </w:t>
      </w:r>
    </w:p>
    <w:p w:rsidR="00AE2DAE" w:rsidRPr="00D24C9D" w:rsidRDefault="00AE2DAE" w:rsidP="00AE2DAE"/>
    <w:p w:rsidR="00AE2DAE" w:rsidRDefault="00485201" w:rsidP="00AE2DAE">
      <w:pPr>
        <w:pStyle w:val="ListParagraph"/>
        <w:numPr>
          <w:ilvl w:val="0"/>
          <w:numId w:val="2"/>
        </w:numPr>
      </w:pPr>
      <w:r w:rsidRPr="00D24C9D">
        <w:lastRenderedPageBreak/>
        <w:t>Student responses will vary depending on their experience, but most will mention training, SOX compliance, regulatory compliance, identifying and collecting process performance information, aiding audits, and so on.</w:t>
      </w:r>
    </w:p>
    <w:p w:rsidR="00AE2DAE" w:rsidRPr="00D24C9D" w:rsidRDefault="00AE2DAE" w:rsidP="00AE2DAE">
      <w:pPr>
        <w:pStyle w:val="ListParagraph"/>
      </w:pPr>
    </w:p>
    <w:p w:rsidR="00485201" w:rsidRDefault="00485201" w:rsidP="00B04953">
      <w:pPr>
        <w:pStyle w:val="ListParagraph"/>
        <w:numPr>
          <w:ilvl w:val="0"/>
          <w:numId w:val="2"/>
        </w:numPr>
      </w:pPr>
      <w:r w:rsidRPr="00D24C9D">
        <w:t>Process modeling is iterative. The analyst will model the process and then confirm his/her model with process participants. The confirmation process would likely raise questions about completeness.</w:t>
      </w:r>
    </w:p>
    <w:p w:rsidR="00AE2DAE" w:rsidRPr="00D24C9D" w:rsidRDefault="00AE2DAE" w:rsidP="00AE2DAE">
      <w:pPr>
        <w:pStyle w:val="ListParagraph"/>
      </w:pPr>
    </w:p>
    <w:p w:rsidR="00AE2DAE" w:rsidRDefault="00485201" w:rsidP="00AE2DAE">
      <w:pPr>
        <w:pStyle w:val="ListParagraph"/>
        <w:numPr>
          <w:ilvl w:val="0"/>
          <w:numId w:val="2"/>
        </w:numPr>
      </w:pPr>
      <w:r w:rsidRPr="00D24C9D">
        <w:t xml:space="preserve">The use of pools and lanes help establish responsibility. It would be hard to enforce </w:t>
      </w:r>
      <w:r w:rsidR="0023779D" w:rsidRPr="00D24C9D">
        <w:t>responsibility where multiple departments are involved. Additionally, the assignment process helps define tasks/activities at an appropriate level of detail that allows the models to be used for training, process change, performance management, etc.</w:t>
      </w:r>
    </w:p>
    <w:p w:rsidR="00AE2DAE" w:rsidRPr="00D24C9D" w:rsidRDefault="00AE2DAE" w:rsidP="00AE2DAE">
      <w:pPr>
        <w:pStyle w:val="ListParagraph"/>
        <w:spacing w:after="100" w:afterAutospacing="1"/>
      </w:pPr>
    </w:p>
    <w:p w:rsidR="00AE2DAE" w:rsidRDefault="0023779D" w:rsidP="00AE2DAE">
      <w:pPr>
        <w:pStyle w:val="ListParagraph"/>
        <w:numPr>
          <w:ilvl w:val="0"/>
          <w:numId w:val="2"/>
        </w:numPr>
      </w:pPr>
      <w:r w:rsidRPr="00D24C9D">
        <w:t>Exclusive gateways show distinct choices, such as when you select one option among multiple alternatives. Inclusive gateways allow selection of one or more options, such as ordering both an entrée and an appetizer or just an entrée. Parallel gateways take all possible options, such as when dining at a restaurant that charges one price for the meal that includes an appetizer, main course, beverage, and dessert.</w:t>
      </w:r>
    </w:p>
    <w:p w:rsidR="00AE2DAE" w:rsidRPr="00D24C9D" w:rsidRDefault="00AE2DAE" w:rsidP="00AE2DAE">
      <w:pPr>
        <w:pStyle w:val="ListParagraph"/>
      </w:pPr>
    </w:p>
    <w:p w:rsidR="0023779D" w:rsidRDefault="0023779D" w:rsidP="00B04953">
      <w:pPr>
        <w:pStyle w:val="ListParagraph"/>
        <w:numPr>
          <w:ilvl w:val="0"/>
          <w:numId w:val="2"/>
        </w:numPr>
      </w:pPr>
      <w:r w:rsidRPr="00D24C9D">
        <w:t>When the process experiences a delay such as described, the best way to model that is through the use of an intermediate event, such as an intermediate message (catching) event.</w:t>
      </w:r>
    </w:p>
    <w:p w:rsidR="00AE2DAE" w:rsidRPr="00D24C9D" w:rsidRDefault="00AE2DAE" w:rsidP="00AE2DAE">
      <w:pPr>
        <w:pStyle w:val="ListParagraph"/>
      </w:pPr>
    </w:p>
    <w:p w:rsidR="00AE2DAE" w:rsidRDefault="0023779D" w:rsidP="00AE2DAE">
      <w:pPr>
        <w:pStyle w:val="ListParagraph"/>
        <w:numPr>
          <w:ilvl w:val="0"/>
          <w:numId w:val="2"/>
        </w:numPr>
      </w:pPr>
      <w:r w:rsidRPr="00D24C9D">
        <w:t>Processes that start with a timer event could be time to prepare financial reports, time to pay taxes, time to attend class, etc.</w:t>
      </w:r>
    </w:p>
    <w:p w:rsidR="00AE2DAE" w:rsidRPr="00D24C9D" w:rsidRDefault="00AE2DAE" w:rsidP="00AE2DAE">
      <w:pPr>
        <w:pStyle w:val="ListParagraph"/>
      </w:pPr>
    </w:p>
    <w:p w:rsidR="00B04953" w:rsidRPr="00D24C9D" w:rsidRDefault="00B04953" w:rsidP="00B04953">
      <w:pPr>
        <w:pStyle w:val="ListParagraph"/>
        <w:numPr>
          <w:ilvl w:val="0"/>
          <w:numId w:val="2"/>
        </w:numPr>
      </w:pPr>
      <w:r w:rsidRPr="00D24C9D">
        <w:t>BPMN diagrams serve similar pu</w:t>
      </w:r>
      <w:r w:rsidR="00AF2543" w:rsidRPr="00D24C9D">
        <w:t>rposes to flowcharts. The following table compares basic symbols and shows the similarities. The BPMN symbols have more capability to handle events and the Gateways are more flexible that the flowchart decision symbol. The extended list of symbols in the chapter shows that many flowchart symbols are closely tied to specific and outdated data processing methods, whereas the BPMN symbols are independent of the technology.</w:t>
      </w:r>
    </w:p>
    <w:p w:rsidR="00AF2543" w:rsidRPr="00D24C9D" w:rsidRDefault="00AF2543" w:rsidP="00AF2543"/>
    <w:tbl>
      <w:tblPr>
        <w:tblStyle w:val="TableGrid"/>
        <w:tblW w:w="0" w:type="auto"/>
        <w:tblLook w:val="04A0" w:firstRow="1" w:lastRow="0" w:firstColumn="1" w:lastColumn="0" w:noHBand="0" w:noVBand="1"/>
      </w:tblPr>
      <w:tblGrid>
        <w:gridCol w:w="1623"/>
        <w:gridCol w:w="4497"/>
        <w:gridCol w:w="3456"/>
      </w:tblGrid>
      <w:tr w:rsidR="00AF2543" w:rsidRPr="00D24C9D" w:rsidTr="006A6DC3">
        <w:trPr>
          <w:trHeight w:val="539"/>
        </w:trPr>
        <w:tc>
          <w:tcPr>
            <w:tcW w:w="1623" w:type="dxa"/>
            <w:vAlign w:val="center"/>
          </w:tcPr>
          <w:p w:rsidR="00AF2543" w:rsidRPr="00D24C9D" w:rsidRDefault="00AF2543" w:rsidP="006A6DC3">
            <w:pPr>
              <w:jc w:val="center"/>
            </w:pPr>
            <w:r w:rsidRPr="00D24C9D">
              <w:t>Element</w:t>
            </w:r>
          </w:p>
        </w:tc>
        <w:tc>
          <w:tcPr>
            <w:tcW w:w="4497" w:type="dxa"/>
            <w:vAlign w:val="center"/>
          </w:tcPr>
          <w:p w:rsidR="00AF2543" w:rsidRPr="00D24C9D" w:rsidRDefault="00AF2543" w:rsidP="006A6DC3">
            <w:pPr>
              <w:jc w:val="center"/>
            </w:pPr>
            <w:r w:rsidRPr="00D24C9D">
              <w:t>BPMN Symbol</w:t>
            </w:r>
          </w:p>
        </w:tc>
        <w:tc>
          <w:tcPr>
            <w:tcW w:w="3456" w:type="dxa"/>
            <w:vAlign w:val="center"/>
          </w:tcPr>
          <w:p w:rsidR="00AF2543" w:rsidRPr="00D24C9D" w:rsidRDefault="00AF2543" w:rsidP="006A6DC3">
            <w:pPr>
              <w:jc w:val="center"/>
            </w:pPr>
            <w:r w:rsidRPr="00D24C9D">
              <w:t>Flowchart Symbol</w:t>
            </w:r>
          </w:p>
        </w:tc>
      </w:tr>
      <w:tr w:rsidR="00AF2543" w:rsidRPr="00D24C9D" w:rsidTr="006A6DC3">
        <w:trPr>
          <w:trHeight w:val="1564"/>
        </w:trPr>
        <w:tc>
          <w:tcPr>
            <w:tcW w:w="1623" w:type="dxa"/>
            <w:vAlign w:val="center"/>
          </w:tcPr>
          <w:p w:rsidR="00AF2543" w:rsidRPr="00D24C9D" w:rsidRDefault="00AF2543" w:rsidP="006A6DC3">
            <w:pPr>
              <w:jc w:val="center"/>
            </w:pPr>
            <w:r w:rsidRPr="00D24C9D">
              <w:t>Events/</w:t>
            </w:r>
          </w:p>
          <w:p w:rsidR="00AF2543" w:rsidRPr="00D24C9D" w:rsidRDefault="00AF2543" w:rsidP="006A6DC3">
            <w:pPr>
              <w:jc w:val="center"/>
            </w:pPr>
            <w:r w:rsidRPr="00D24C9D">
              <w:t>Start and End</w:t>
            </w:r>
          </w:p>
        </w:tc>
        <w:tc>
          <w:tcPr>
            <w:tcW w:w="4497" w:type="dxa"/>
            <w:vAlign w:val="center"/>
          </w:tcPr>
          <w:p w:rsidR="00AF2543" w:rsidRPr="00D24C9D" w:rsidRDefault="00AF2543" w:rsidP="006A6DC3">
            <w:pPr>
              <w:jc w:val="center"/>
            </w:pPr>
          </w:p>
          <w:p w:rsidR="00AF2543" w:rsidRPr="00D24C9D" w:rsidRDefault="00AF2543" w:rsidP="006A6DC3">
            <w:pPr>
              <w:jc w:val="center"/>
            </w:pPr>
            <w:r w:rsidRPr="00D24C9D">
              <w:rPr>
                <w:noProof/>
              </w:rPr>
              <w:drawing>
                <wp:inline distT="0" distB="0" distL="0" distR="0" wp14:anchorId="24C7F03A" wp14:editId="2557A389">
                  <wp:extent cx="2618740" cy="72834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18740" cy="728345"/>
                          </a:xfrm>
                          <a:prstGeom prst="rect">
                            <a:avLst/>
                          </a:prstGeom>
                          <a:noFill/>
                          <a:ln w="9525">
                            <a:noFill/>
                            <a:miter lim="800000"/>
                            <a:headEnd/>
                            <a:tailEnd/>
                          </a:ln>
                        </pic:spPr>
                      </pic:pic>
                    </a:graphicData>
                  </a:graphic>
                </wp:inline>
              </w:drawing>
            </w:r>
          </w:p>
        </w:tc>
        <w:tc>
          <w:tcPr>
            <w:tcW w:w="3456" w:type="dxa"/>
          </w:tcPr>
          <w:p w:rsidR="00AF2543" w:rsidRPr="00D24C9D" w:rsidRDefault="00AF2543" w:rsidP="006A6DC3">
            <w:pPr>
              <w:jc w:val="center"/>
            </w:pPr>
          </w:p>
          <w:p w:rsidR="00AF2543" w:rsidRPr="00D24C9D" w:rsidRDefault="00AF2543" w:rsidP="006A6DC3">
            <w:pPr>
              <w:jc w:val="center"/>
            </w:pPr>
          </w:p>
          <w:p w:rsidR="00AF2543" w:rsidRPr="00D24C9D" w:rsidRDefault="00AF2543" w:rsidP="006A6DC3">
            <w:pPr>
              <w:jc w:val="center"/>
            </w:pPr>
            <w:r w:rsidRPr="00D24C9D">
              <w:rPr>
                <w:noProof/>
              </w:rPr>
              <w:drawing>
                <wp:inline distT="0" distB="0" distL="0" distR="0" wp14:anchorId="2E2976AB" wp14:editId="07BA44EF">
                  <wp:extent cx="935355" cy="443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935355" cy="443230"/>
                          </a:xfrm>
                          <a:prstGeom prst="rect">
                            <a:avLst/>
                          </a:prstGeom>
                          <a:noFill/>
                          <a:ln w="9525">
                            <a:noFill/>
                            <a:miter lim="800000"/>
                            <a:headEnd/>
                            <a:tailEnd/>
                          </a:ln>
                        </pic:spPr>
                      </pic:pic>
                    </a:graphicData>
                  </a:graphic>
                </wp:inline>
              </w:drawing>
            </w:r>
          </w:p>
        </w:tc>
      </w:tr>
      <w:tr w:rsidR="00AF2543" w:rsidRPr="00D24C9D" w:rsidTr="006A6DC3">
        <w:trPr>
          <w:trHeight w:val="1564"/>
        </w:trPr>
        <w:tc>
          <w:tcPr>
            <w:tcW w:w="1623" w:type="dxa"/>
            <w:vAlign w:val="center"/>
          </w:tcPr>
          <w:p w:rsidR="00AF2543" w:rsidRPr="00D24C9D" w:rsidRDefault="00AF2543" w:rsidP="006A6DC3">
            <w:pPr>
              <w:jc w:val="center"/>
            </w:pPr>
            <w:r w:rsidRPr="00D24C9D">
              <w:t>Activities</w:t>
            </w:r>
          </w:p>
        </w:tc>
        <w:tc>
          <w:tcPr>
            <w:tcW w:w="4497" w:type="dxa"/>
            <w:vAlign w:val="center"/>
          </w:tcPr>
          <w:p w:rsidR="00AF2543" w:rsidRPr="00D24C9D" w:rsidRDefault="00AF2543" w:rsidP="006A6DC3">
            <w:pPr>
              <w:jc w:val="center"/>
            </w:pPr>
            <w:r w:rsidRPr="00D24C9D">
              <w:rPr>
                <w:noProof/>
              </w:rPr>
              <w:drawing>
                <wp:inline distT="0" distB="0" distL="0" distR="0" wp14:anchorId="0FF32AE4" wp14:editId="7EC12ACA">
                  <wp:extent cx="1252855" cy="79565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52855" cy="795655"/>
                          </a:xfrm>
                          <a:prstGeom prst="rect">
                            <a:avLst/>
                          </a:prstGeom>
                          <a:noFill/>
                          <a:ln w="9525">
                            <a:noFill/>
                            <a:miter lim="800000"/>
                            <a:headEnd/>
                            <a:tailEnd/>
                          </a:ln>
                        </pic:spPr>
                      </pic:pic>
                    </a:graphicData>
                  </a:graphic>
                </wp:inline>
              </w:drawing>
            </w:r>
          </w:p>
        </w:tc>
        <w:tc>
          <w:tcPr>
            <w:tcW w:w="3456" w:type="dxa"/>
          </w:tcPr>
          <w:p w:rsidR="00AF2543" w:rsidRPr="00D24C9D" w:rsidRDefault="00AF2543" w:rsidP="006A6DC3">
            <w:pPr>
              <w:jc w:val="center"/>
              <w:rPr>
                <w:noProof/>
              </w:rPr>
            </w:pPr>
          </w:p>
          <w:p w:rsidR="00AF2543" w:rsidRPr="00D24C9D" w:rsidRDefault="00AF2543" w:rsidP="006A6DC3">
            <w:pPr>
              <w:jc w:val="center"/>
              <w:rPr>
                <w:noProof/>
              </w:rPr>
            </w:pPr>
            <w:r w:rsidRPr="00D24C9D">
              <w:rPr>
                <w:noProof/>
              </w:rPr>
              <w:drawing>
                <wp:inline distT="0" distB="0" distL="0" distR="0" wp14:anchorId="53938FE7" wp14:editId="5F0468CF">
                  <wp:extent cx="1322070" cy="67500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1322070" cy="675005"/>
                          </a:xfrm>
                          <a:prstGeom prst="rect">
                            <a:avLst/>
                          </a:prstGeom>
                          <a:noFill/>
                          <a:ln w="9525">
                            <a:noFill/>
                            <a:miter lim="800000"/>
                            <a:headEnd/>
                            <a:tailEnd/>
                          </a:ln>
                        </pic:spPr>
                      </pic:pic>
                    </a:graphicData>
                  </a:graphic>
                </wp:inline>
              </w:drawing>
            </w:r>
          </w:p>
        </w:tc>
      </w:tr>
      <w:tr w:rsidR="00AF2543" w:rsidRPr="00D24C9D" w:rsidTr="006A6DC3">
        <w:trPr>
          <w:trHeight w:val="1564"/>
        </w:trPr>
        <w:tc>
          <w:tcPr>
            <w:tcW w:w="1623" w:type="dxa"/>
            <w:vAlign w:val="center"/>
          </w:tcPr>
          <w:p w:rsidR="00AF2543" w:rsidRPr="00D24C9D" w:rsidRDefault="00AF2543" w:rsidP="006A6DC3">
            <w:pPr>
              <w:jc w:val="center"/>
            </w:pPr>
            <w:r w:rsidRPr="00D24C9D">
              <w:lastRenderedPageBreak/>
              <w:t>Sequence Flows</w:t>
            </w:r>
          </w:p>
        </w:tc>
        <w:tc>
          <w:tcPr>
            <w:tcW w:w="4497" w:type="dxa"/>
            <w:vAlign w:val="center"/>
          </w:tcPr>
          <w:p w:rsidR="00AF2543" w:rsidRPr="00D24C9D" w:rsidRDefault="00AF2543" w:rsidP="006A6DC3">
            <w:pPr>
              <w:jc w:val="center"/>
            </w:pPr>
            <w:r w:rsidRPr="00D24C9D">
              <w:rPr>
                <w:noProof/>
              </w:rPr>
              <w:drawing>
                <wp:inline distT="0" distB="0" distL="0" distR="0" wp14:anchorId="4735A983" wp14:editId="70B4D809">
                  <wp:extent cx="1851660" cy="26543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51660" cy="265430"/>
                          </a:xfrm>
                          <a:prstGeom prst="rect">
                            <a:avLst/>
                          </a:prstGeom>
                          <a:noFill/>
                          <a:ln w="9525">
                            <a:noFill/>
                            <a:miter lim="800000"/>
                            <a:headEnd/>
                            <a:tailEnd/>
                          </a:ln>
                        </pic:spPr>
                      </pic:pic>
                    </a:graphicData>
                  </a:graphic>
                </wp:inline>
              </w:drawing>
            </w:r>
          </w:p>
        </w:tc>
        <w:tc>
          <w:tcPr>
            <w:tcW w:w="3456" w:type="dxa"/>
          </w:tcPr>
          <w:p w:rsidR="00AF2543" w:rsidRPr="00D24C9D" w:rsidRDefault="00AF2543" w:rsidP="006A6DC3">
            <w:pPr>
              <w:jc w:val="center"/>
              <w:rPr>
                <w:noProof/>
              </w:rPr>
            </w:pPr>
          </w:p>
          <w:p w:rsidR="00AF2543" w:rsidRPr="00D24C9D" w:rsidRDefault="00AF2543" w:rsidP="006A6DC3">
            <w:pPr>
              <w:jc w:val="center"/>
              <w:rPr>
                <w:noProof/>
              </w:rPr>
            </w:pPr>
          </w:p>
          <w:p w:rsidR="00AF2543" w:rsidRPr="00D24C9D" w:rsidRDefault="00AF2543" w:rsidP="006A6DC3">
            <w:pPr>
              <w:jc w:val="center"/>
              <w:rPr>
                <w:noProof/>
              </w:rPr>
            </w:pPr>
            <w:r w:rsidRPr="00D24C9D">
              <w:rPr>
                <w:noProof/>
              </w:rPr>
              <w:drawing>
                <wp:inline distT="0" distB="0" distL="0" distR="0" wp14:anchorId="64D0BC1E" wp14:editId="36CDA57D">
                  <wp:extent cx="1851660" cy="26543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51660" cy="265430"/>
                          </a:xfrm>
                          <a:prstGeom prst="rect">
                            <a:avLst/>
                          </a:prstGeom>
                          <a:noFill/>
                          <a:ln w="9525">
                            <a:noFill/>
                            <a:miter lim="800000"/>
                            <a:headEnd/>
                            <a:tailEnd/>
                          </a:ln>
                        </pic:spPr>
                      </pic:pic>
                    </a:graphicData>
                  </a:graphic>
                </wp:inline>
              </w:drawing>
            </w:r>
          </w:p>
        </w:tc>
      </w:tr>
      <w:tr w:rsidR="00AF2543" w:rsidRPr="00D24C9D" w:rsidTr="006A6DC3">
        <w:trPr>
          <w:trHeight w:val="1564"/>
        </w:trPr>
        <w:tc>
          <w:tcPr>
            <w:tcW w:w="1623" w:type="dxa"/>
            <w:vAlign w:val="center"/>
          </w:tcPr>
          <w:p w:rsidR="00AF2543" w:rsidRPr="00D24C9D" w:rsidRDefault="00AF2543" w:rsidP="006A6DC3">
            <w:pPr>
              <w:jc w:val="center"/>
            </w:pPr>
            <w:r w:rsidRPr="00D24C9D">
              <w:t>Gateways/</w:t>
            </w:r>
          </w:p>
          <w:p w:rsidR="00AF2543" w:rsidRPr="00D24C9D" w:rsidRDefault="00AF2543" w:rsidP="006A6DC3">
            <w:pPr>
              <w:jc w:val="center"/>
            </w:pPr>
            <w:r w:rsidRPr="00D24C9D">
              <w:t>Decisions</w:t>
            </w:r>
          </w:p>
        </w:tc>
        <w:tc>
          <w:tcPr>
            <w:tcW w:w="4497" w:type="dxa"/>
            <w:vAlign w:val="center"/>
          </w:tcPr>
          <w:p w:rsidR="00AF2543" w:rsidRPr="00D24C9D" w:rsidRDefault="00AF2543" w:rsidP="006A6DC3">
            <w:pPr>
              <w:jc w:val="center"/>
            </w:pPr>
            <w:r w:rsidRPr="00D24C9D">
              <w:rPr>
                <w:noProof/>
              </w:rPr>
              <w:drawing>
                <wp:inline distT="0" distB="0" distL="0" distR="0" wp14:anchorId="0A52770B" wp14:editId="18AD912D">
                  <wp:extent cx="789940" cy="99314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789940" cy="993140"/>
                          </a:xfrm>
                          <a:prstGeom prst="rect">
                            <a:avLst/>
                          </a:prstGeom>
                          <a:noFill/>
                          <a:ln w="9525">
                            <a:noFill/>
                            <a:miter lim="800000"/>
                            <a:headEnd/>
                            <a:tailEnd/>
                          </a:ln>
                        </pic:spPr>
                      </pic:pic>
                    </a:graphicData>
                  </a:graphic>
                </wp:inline>
              </w:drawing>
            </w:r>
          </w:p>
        </w:tc>
        <w:tc>
          <w:tcPr>
            <w:tcW w:w="3456" w:type="dxa"/>
          </w:tcPr>
          <w:p w:rsidR="00AF2543" w:rsidRPr="00D24C9D" w:rsidRDefault="00AF2543" w:rsidP="006A6DC3">
            <w:pPr>
              <w:jc w:val="center"/>
              <w:rPr>
                <w:noProof/>
              </w:rPr>
            </w:pPr>
          </w:p>
          <w:p w:rsidR="00AF2543" w:rsidRPr="00D24C9D" w:rsidRDefault="00AF2543" w:rsidP="006A6DC3">
            <w:pPr>
              <w:jc w:val="center"/>
              <w:rPr>
                <w:noProof/>
              </w:rPr>
            </w:pPr>
            <w:r w:rsidRPr="00D24C9D">
              <w:rPr>
                <w:noProof/>
              </w:rPr>
              <w:drawing>
                <wp:inline distT="0" distB="0" distL="0" distR="0" wp14:anchorId="55A73D51" wp14:editId="0BE841B1">
                  <wp:extent cx="1223645" cy="802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223645" cy="802005"/>
                          </a:xfrm>
                          <a:prstGeom prst="rect">
                            <a:avLst/>
                          </a:prstGeom>
                          <a:noFill/>
                          <a:ln w="9525">
                            <a:noFill/>
                            <a:miter lim="800000"/>
                            <a:headEnd/>
                            <a:tailEnd/>
                          </a:ln>
                        </pic:spPr>
                      </pic:pic>
                    </a:graphicData>
                  </a:graphic>
                </wp:inline>
              </w:drawing>
            </w:r>
          </w:p>
        </w:tc>
      </w:tr>
      <w:tr w:rsidR="00AF2543" w:rsidRPr="00D24C9D" w:rsidTr="006A6DC3">
        <w:trPr>
          <w:trHeight w:val="1564"/>
        </w:trPr>
        <w:tc>
          <w:tcPr>
            <w:tcW w:w="1623" w:type="dxa"/>
            <w:vAlign w:val="center"/>
          </w:tcPr>
          <w:p w:rsidR="00AF2543" w:rsidRPr="00D24C9D" w:rsidRDefault="00AF2543" w:rsidP="006A6DC3">
            <w:pPr>
              <w:jc w:val="center"/>
            </w:pPr>
            <w:r w:rsidRPr="00D24C9D">
              <w:t>Annotations</w:t>
            </w:r>
          </w:p>
        </w:tc>
        <w:tc>
          <w:tcPr>
            <w:tcW w:w="4497" w:type="dxa"/>
            <w:vAlign w:val="center"/>
          </w:tcPr>
          <w:p w:rsidR="00AF2543" w:rsidRPr="00D24C9D" w:rsidRDefault="00AF2543" w:rsidP="006A6DC3">
            <w:pPr>
              <w:jc w:val="center"/>
            </w:pPr>
            <w:r w:rsidRPr="00D24C9D">
              <w:rPr>
                <w:noProof/>
              </w:rPr>
              <w:drawing>
                <wp:inline distT="0" distB="0" distL="0" distR="0" wp14:anchorId="682CE10A" wp14:editId="1CC23040">
                  <wp:extent cx="1478915" cy="78994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478915" cy="789940"/>
                          </a:xfrm>
                          <a:prstGeom prst="rect">
                            <a:avLst/>
                          </a:prstGeom>
                          <a:noFill/>
                          <a:ln w="9525">
                            <a:noFill/>
                            <a:miter lim="800000"/>
                            <a:headEnd/>
                            <a:tailEnd/>
                          </a:ln>
                        </pic:spPr>
                      </pic:pic>
                    </a:graphicData>
                  </a:graphic>
                </wp:inline>
              </w:drawing>
            </w:r>
          </w:p>
        </w:tc>
        <w:tc>
          <w:tcPr>
            <w:tcW w:w="3456" w:type="dxa"/>
          </w:tcPr>
          <w:p w:rsidR="00AF2543" w:rsidRPr="00D24C9D" w:rsidRDefault="00AF2543" w:rsidP="006A6DC3">
            <w:pPr>
              <w:jc w:val="center"/>
              <w:rPr>
                <w:noProof/>
              </w:rPr>
            </w:pPr>
          </w:p>
          <w:p w:rsidR="00AF2543" w:rsidRPr="00D24C9D" w:rsidRDefault="00AF2543" w:rsidP="006A6DC3">
            <w:pPr>
              <w:rPr>
                <w:noProof/>
              </w:rPr>
            </w:pPr>
            <w:r w:rsidRPr="00D24C9D">
              <w:rPr>
                <w:noProof/>
              </w:rPr>
              <mc:AlternateContent>
                <mc:Choice Requires="wps">
                  <w:drawing>
                    <wp:anchor distT="4294967295" distB="4294967295" distL="114300" distR="114300" simplePos="0" relativeHeight="251662336" behindDoc="0" locked="0" layoutInCell="1" allowOverlap="1" wp14:anchorId="60C1C524" wp14:editId="04B4D145">
                      <wp:simplePos x="0" y="0"/>
                      <wp:positionH relativeFrom="column">
                        <wp:posOffset>189230</wp:posOffset>
                      </wp:positionH>
                      <wp:positionV relativeFrom="paragraph">
                        <wp:posOffset>264795</wp:posOffset>
                      </wp:positionV>
                      <wp:extent cx="556260" cy="0"/>
                      <wp:effectExtent l="0" t="0" r="15240" b="1905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1DDF512" id="_x0000_t32" coordsize="21600,21600" o:spt="32" o:oned="t" path="m,l21600,21600e" filled="f">
                      <v:path arrowok="t" fillok="f" o:connecttype="none"/>
                      <o:lock v:ext="edit" shapetype="t"/>
                    </v:shapetype>
                    <v:shape id="AutoShape 12" o:spid="_x0000_s1026" type="#_x0000_t32" style="position:absolute;margin-left:14.9pt;margin-top:20.85pt;width:43.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">
                      <v:stroke dashstyle="dash"/>
                    </v:shape>
                  </w:pict>
                </mc:Fallback>
              </mc:AlternateContent>
            </w:r>
            <w:r w:rsidRPr="00D24C9D">
              <w:rPr>
                <w:noProof/>
              </w:rPr>
              <mc:AlternateContent>
                <mc:Choice Requires="wps">
                  <w:drawing>
                    <wp:anchor distT="0" distB="0" distL="114299" distR="114299" simplePos="0" relativeHeight="251661312" behindDoc="0" locked="0" layoutInCell="1" allowOverlap="1" wp14:anchorId="27CCF9B8" wp14:editId="7D94BD6A">
                      <wp:simplePos x="0" y="0"/>
                      <wp:positionH relativeFrom="column">
                        <wp:posOffset>513080</wp:posOffset>
                      </wp:positionH>
                      <wp:positionV relativeFrom="paragraph">
                        <wp:posOffset>262890</wp:posOffset>
                      </wp:positionV>
                      <wp:extent cx="453390" cy="0"/>
                      <wp:effectExtent l="226695" t="0" r="0" b="24955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3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01AE8C3" id="AutoShape 11" o:spid="_x0000_s1026" type="#_x0000_t32" style="position:absolute;margin-left:40.4pt;margin-top:20.7pt;width:35.7pt;height:0;rotation:90;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"/>
                  </w:pict>
                </mc:Fallback>
              </mc:AlternateContent>
            </w:r>
            <w:r w:rsidRPr="00D24C9D">
              <w:rPr>
                <w:noProof/>
              </w:rPr>
              <mc:AlternateContent>
                <mc:Choice Requires="wps">
                  <w:drawing>
                    <wp:anchor distT="4294967295" distB="4294967295" distL="114300" distR="114300" simplePos="0" relativeHeight="251660288" behindDoc="0" locked="0" layoutInCell="1" allowOverlap="1" wp14:anchorId="4E3386D7" wp14:editId="29C8BF32">
                      <wp:simplePos x="0" y="0"/>
                      <wp:positionH relativeFrom="column">
                        <wp:posOffset>735330</wp:posOffset>
                      </wp:positionH>
                      <wp:positionV relativeFrom="paragraph">
                        <wp:posOffset>485775</wp:posOffset>
                      </wp:positionV>
                      <wp:extent cx="815975" cy="0"/>
                      <wp:effectExtent l="0" t="0" r="22225" b="1905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737AC9D" id="AutoShape 10" o:spid="_x0000_s1026" type="#_x0000_t32" style="position:absolute;margin-left:57.9pt;margin-top:38.25pt;width:64.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77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"/>
                  </w:pict>
                </mc:Fallback>
              </mc:AlternateContent>
            </w:r>
            <w:r w:rsidRPr="00D24C9D">
              <w:rPr>
                <w:noProof/>
              </w:rPr>
              <mc:AlternateContent>
                <mc:Choice Requires="wps">
                  <w:drawing>
                    <wp:anchor distT="4294967295" distB="4294967295" distL="114300" distR="114300" simplePos="0" relativeHeight="251659264" behindDoc="0" locked="0" layoutInCell="1" allowOverlap="1" wp14:anchorId="155BB9E2" wp14:editId="7AF6C8F9">
                      <wp:simplePos x="0" y="0"/>
                      <wp:positionH relativeFrom="column">
                        <wp:posOffset>730250</wp:posOffset>
                      </wp:positionH>
                      <wp:positionV relativeFrom="paragraph">
                        <wp:posOffset>32385</wp:posOffset>
                      </wp:positionV>
                      <wp:extent cx="815975" cy="0"/>
                      <wp:effectExtent l="0" t="0" r="22225" b="1905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B5559E1" id="AutoShape 9" o:spid="_x0000_s1026" type="#_x0000_t32" style="position:absolute;margin-left:57.5pt;margin-top:2.55pt;width:64.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aHQIAADo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"/>
                  </w:pict>
                </mc:Fallback>
              </mc:AlternateContent>
            </w:r>
          </w:p>
        </w:tc>
      </w:tr>
    </w:tbl>
    <w:p w:rsidR="00AF2543" w:rsidRPr="00D24C9D" w:rsidRDefault="00AF2543" w:rsidP="00AF2543"/>
    <w:p w:rsidR="00B04953" w:rsidRPr="00D24C9D" w:rsidRDefault="00AF2543" w:rsidP="00AF2543">
      <w:pPr>
        <w:ind w:left="720"/>
      </w:pPr>
      <w:r w:rsidRPr="00D24C9D">
        <w:t xml:space="preserve">Comparing BPMN to data flow diagrams shows that the models are very different. Data flow diagrams do not have </w:t>
      </w:r>
      <w:r w:rsidR="00FC4280" w:rsidRPr="00D24C9D">
        <w:t xml:space="preserve">start, end, or intermediate event symbols. They do, however, clearly show the flow of data in a process or processes, where the BPMN diagram more clearly shows the sequence of activities. </w:t>
      </w:r>
    </w:p>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Default="00AE2DAE" w:rsidP="00FC4280"/>
    <w:p w:rsidR="00AE2DAE" w:rsidRPr="00AE2DAE" w:rsidRDefault="00AE2DAE" w:rsidP="00AE2DAE">
      <w:pPr>
        <w:spacing w:after="0"/>
        <w:rPr>
          <w:b/>
          <w:sz w:val="24"/>
        </w:rPr>
      </w:pPr>
      <w:r w:rsidRPr="00AE2DAE">
        <w:rPr>
          <w:b/>
          <w:sz w:val="24"/>
        </w:rPr>
        <w:lastRenderedPageBreak/>
        <w:t>Problems</w:t>
      </w:r>
    </w:p>
    <w:p w:rsidR="00AE2DAE" w:rsidRDefault="00AE2DAE" w:rsidP="00AE2DAE">
      <w:pPr>
        <w:spacing w:after="0"/>
        <w:rPr>
          <w:b/>
          <w:sz w:val="24"/>
        </w:rPr>
      </w:pPr>
      <w:r w:rsidRPr="00AE2DAE">
        <w:rPr>
          <w:b/>
          <w:sz w:val="24"/>
        </w:rPr>
        <w:t xml:space="preserve">(Note – Problems with “Connect” in parentheses below are available for assignment within Connect.  The Connect-based solutions for all Problems can be found in the following section beginning on Page </w:t>
      </w:r>
      <w:r w:rsidR="009161A8">
        <w:rPr>
          <w:b/>
          <w:sz w:val="24"/>
        </w:rPr>
        <w:t>11</w:t>
      </w:r>
      <w:r w:rsidRPr="00AE2DAE">
        <w:rPr>
          <w:b/>
          <w:sz w:val="24"/>
        </w:rPr>
        <w:t>.)</w:t>
      </w:r>
    </w:p>
    <w:p w:rsidR="00AE2DAE" w:rsidRPr="00AE2DAE" w:rsidRDefault="00AE2DAE" w:rsidP="00AE2DAE">
      <w:pPr>
        <w:spacing w:after="0"/>
        <w:rPr>
          <w:b/>
          <w:sz w:val="24"/>
        </w:rPr>
      </w:pPr>
    </w:p>
    <w:p w:rsidR="009161A8" w:rsidRDefault="009161A8" w:rsidP="00535E8A">
      <w:pPr>
        <w:pStyle w:val="ListParagraph"/>
        <w:numPr>
          <w:ilvl w:val="0"/>
          <w:numId w:val="3"/>
        </w:numPr>
      </w:pPr>
      <w:r w:rsidRPr="009161A8">
        <w:rPr>
          <w:b/>
        </w:rPr>
        <w:t>(Connect)</w:t>
      </w:r>
      <w:r>
        <w:t xml:space="preserve"> Solutions for Parts a to d are below:</w:t>
      </w:r>
    </w:p>
    <w:p w:rsidR="009161A8" w:rsidRDefault="009161A8" w:rsidP="009161A8">
      <w:pPr>
        <w:pStyle w:val="ListParagraph"/>
      </w:pPr>
    </w:p>
    <w:p w:rsidR="00FC4280" w:rsidRPr="00D24C9D" w:rsidRDefault="00535E8A" w:rsidP="009161A8">
      <w:pPr>
        <w:pStyle w:val="ListParagraph"/>
        <w:numPr>
          <w:ilvl w:val="1"/>
          <w:numId w:val="3"/>
        </w:numPr>
      </w:pPr>
      <w:r w:rsidRPr="00D24C9D">
        <w:t>Solution should look similar to the following model:</w:t>
      </w:r>
    </w:p>
    <w:p w:rsidR="00535E8A" w:rsidRPr="00D24C9D" w:rsidRDefault="00535E8A" w:rsidP="00535E8A"/>
    <w:p w:rsidR="00535E8A" w:rsidRPr="00D24C9D" w:rsidRDefault="00A30C71" w:rsidP="00535E8A">
      <w:r w:rsidRPr="00D24C9D">
        <w:rPr>
          <w:noProof/>
        </w:rPr>
        <w:drawing>
          <wp:inline distT="0" distB="0" distL="0" distR="0" wp14:anchorId="6888E94C" wp14:editId="676AF793">
            <wp:extent cx="5943600" cy="1477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a:noFill/>
                    </a:ln>
                  </pic:spPr>
                </pic:pic>
              </a:graphicData>
            </a:graphic>
          </wp:inline>
        </w:drawing>
      </w:r>
    </w:p>
    <w:p w:rsidR="00535E8A" w:rsidRPr="00D24C9D" w:rsidRDefault="00535E8A" w:rsidP="00535E8A">
      <w:r w:rsidRPr="00D24C9D">
        <w:t xml:space="preserve">(Note that </w:t>
      </w:r>
      <w:r w:rsidR="00620E9F" w:rsidRPr="00D24C9D">
        <w:t>“review menu” is a customer task and would not be modeled in the</w:t>
      </w:r>
      <w:r w:rsidRPr="00D24C9D">
        <w:t xml:space="preserve"> Starbucks</w:t>
      </w:r>
      <w:r w:rsidR="00620E9F" w:rsidRPr="00D24C9D">
        <w:t xml:space="preserve"> pool</w:t>
      </w:r>
      <w:r w:rsidRPr="00D24C9D">
        <w:t>.)</w:t>
      </w:r>
    </w:p>
    <w:p w:rsidR="00620E9F" w:rsidRPr="00D24C9D" w:rsidRDefault="00620E9F" w:rsidP="00535E8A"/>
    <w:p w:rsidR="00620E9F" w:rsidRPr="00D24C9D" w:rsidRDefault="00620E9F" w:rsidP="009161A8">
      <w:pPr>
        <w:pStyle w:val="ListParagraph"/>
        <w:numPr>
          <w:ilvl w:val="1"/>
          <w:numId w:val="3"/>
        </w:numPr>
      </w:pPr>
      <w:r w:rsidRPr="00D24C9D">
        <w:t xml:space="preserve">Solution should look similar to the following model. The looping task could also involve accepting payments, e.g., the customer pays partly by gift card and remainder by cash. </w:t>
      </w:r>
    </w:p>
    <w:p w:rsidR="00620E9F" w:rsidRPr="00D24C9D" w:rsidRDefault="00620E9F" w:rsidP="00620E9F"/>
    <w:p w:rsidR="00620E9F" w:rsidRPr="00D24C9D" w:rsidRDefault="00A30C71" w:rsidP="00620E9F">
      <w:r w:rsidRPr="00D24C9D">
        <w:rPr>
          <w:noProof/>
        </w:rPr>
        <w:drawing>
          <wp:inline distT="0" distB="0" distL="0" distR="0" wp14:anchorId="0706D908" wp14:editId="2CC0B1A5">
            <wp:extent cx="5943600" cy="1477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a:noFill/>
                    </a:ln>
                  </pic:spPr>
                </pic:pic>
              </a:graphicData>
            </a:graphic>
          </wp:inline>
        </w:drawing>
      </w:r>
      <w:r w:rsidR="00620E9F" w:rsidRPr="00D24C9D">
        <w:t xml:space="preserve"> </w:t>
      </w:r>
    </w:p>
    <w:p w:rsidR="00620E9F" w:rsidRPr="00D24C9D" w:rsidRDefault="00620E9F" w:rsidP="00620E9F"/>
    <w:p w:rsidR="00620E9F" w:rsidRPr="00D24C9D" w:rsidRDefault="00A30C71" w:rsidP="009161A8">
      <w:pPr>
        <w:pStyle w:val="ListParagraph"/>
        <w:numPr>
          <w:ilvl w:val="1"/>
          <w:numId w:val="3"/>
        </w:numPr>
      </w:pPr>
      <w:r w:rsidRPr="00D24C9D">
        <w:t>Same solution as problem 1, but adding the possibility that coffee will take 5 minutes to brew.</w:t>
      </w:r>
    </w:p>
    <w:p w:rsidR="00A30C71" w:rsidRPr="00D24C9D" w:rsidRDefault="00A30C71" w:rsidP="00A30C71"/>
    <w:p w:rsidR="00A30C71" w:rsidRPr="00D24C9D" w:rsidRDefault="00A30C71" w:rsidP="00A30C71">
      <w:r w:rsidRPr="00D24C9D">
        <w:rPr>
          <w:noProof/>
        </w:rPr>
        <w:lastRenderedPageBreak/>
        <w:drawing>
          <wp:inline distT="0" distB="0" distL="0" distR="0" wp14:anchorId="776BC115" wp14:editId="7BDB4108">
            <wp:extent cx="5943600" cy="2454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54718"/>
                    </a:xfrm>
                    <a:prstGeom prst="rect">
                      <a:avLst/>
                    </a:prstGeom>
                    <a:noFill/>
                    <a:ln>
                      <a:noFill/>
                    </a:ln>
                  </pic:spPr>
                </pic:pic>
              </a:graphicData>
            </a:graphic>
          </wp:inline>
        </w:drawing>
      </w:r>
    </w:p>
    <w:p w:rsidR="00A30C71" w:rsidRPr="00D24C9D" w:rsidRDefault="00A30C71" w:rsidP="009161A8">
      <w:pPr>
        <w:pStyle w:val="ListParagraph"/>
        <w:numPr>
          <w:ilvl w:val="1"/>
          <w:numId w:val="3"/>
        </w:numPr>
      </w:pPr>
      <w:r w:rsidRPr="00D24C9D">
        <w:t xml:space="preserve">Same as problem 1, but including two pools, message flows, and an intermediate message event.  </w:t>
      </w:r>
      <w:r w:rsidR="00FA5C97" w:rsidRPr="00D24C9D">
        <w:t>This solution only includes one intermediate message event, but there could be a message event receiving and sending (catching and throwing) all message flows.</w:t>
      </w:r>
    </w:p>
    <w:p w:rsidR="00FA5C97" w:rsidRPr="00D24C9D" w:rsidRDefault="00FA5C97" w:rsidP="00FA5C97"/>
    <w:p w:rsidR="009161A8" w:rsidRDefault="00FA5C97" w:rsidP="009161A8">
      <w:r w:rsidRPr="00D24C9D">
        <w:rPr>
          <w:noProof/>
        </w:rPr>
        <w:drawing>
          <wp:inline distT="0" distB="0" distL="0" distR="0" wp14:anchorId="255ABA3B" wp14:editId="24A739AF">
            <wp:extent cx="5943600" cy="25460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46026"/>
                    </a:xfrm>
                    <a:prstGeom prst="rect">
                      <a:avLst/>
                    </a:prstGeom>
                    <a:noFill/>
                    <a:ln>
                      <a:noFill/>
                    </a:ln>
                  </pic:spPr>
                </pic:pic>
              </a:graphicData>
            </a:graphic>
          </wp:inline>
        </w:drawing>
      </w:r>
    </w:p>
    <w:p w:rsidR="009161A8" w:rsidRDefault="009161A8" w:rsidP="009161A8"/>
    <w:p w:rsidR="009161A8" w:rsidRDefault="009161A8" w:rsidP="009161A8"/>
    <w:p w:rsidR="009161A8" w:rsidRDefault="009161A8" w:rsidP="009161A8"/>
    <w:p w:rsidR="009161A8" w:rsidRDefault="009161A8" w:rsidP="009161A8"/>
    <w:p w:rsidR="009161A8" w:rsidRDefault="009161A8" w:rsidP="009161A8"/>
    <w:p w:rsidR="009161A8" w:rsidRDefault="009161A8" w:rsidP="009161A8"/>
    <w:p w:rsidR="009161A8" w:rsidRDefault="009161A8" w:rsidP="009161A8">
      <w:pPr>
        <w:pStyle w:val="ListParagraph"/>
        <w:numPr>
          <w:ilvl w:val="0"/>
          <w:numId w:val="3"/>
        </w:numPr>
      </w:pPr>
      <w:r w:rsidRPr="009161A8">
        <w:rPr>
          <w:b/>
        </w:rPr>
        <w:lastRenderedPageBreak/>
        <w:t>(Connect)</w:t>
      </w:r>
      <w:r>
        <w:t xml:space="preserve"> Solutions for Parts a to c are shown below:</w:t>
      </w:r>
    </w:p>
    <w:p w:rsidR="009161A8" w:rsidRDefault="009161A8" w:rsidP="009161A8">
      <w:pPr>
        <w:pStyle w:val="ListParagraph"/>
      </w:pPr>
    </w:p>
    <w:p w:rsidR="009161A8" w:rsidRDefault="009161A8" w:rsidP="009161A8">
      <w:pPr>
        <w:pStyle w:val="ListParagraph"/>
        <w:numPr>
          <w:ilvl w:val="1"/>
          <w:numId w:val="3"/>
        </w:numPr>
      </w:pPr>
      <w:r w:rsidRPr="00D24C9D">
        <w:t xml:space="preserve">Solution should look similar to the following model: </w:t>
      </w:r>
    </w:p>
    <w:p w:rsidR="009161A8" w:rsidRDefault="009161A8" w:rsidP="009161A8"/>
    <w:p w:rsidR="009161A8" w:rsidRDefault="009161A8" w:rsidP="009161A8">
      <w:r w:rsidRPr="00D24C9D">
        <w:rPr>
          <w:noProof/>
        </w:rPr>
        <w:drawing>
          <wp:inline distT="0" distB="0" distL="0" distR="0" wp14:anchorId="26399458" wp14:editId="09FCAF17">
            <wp:extent cx="5943600" cy="1434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434465"/>
                    </a:xfrm>
                    <a:prstGeom prst="rect">
                      <a:avLst/>
                    </a:prstGeom>
                    <a:noFill/>
                    <a:ln>
                      <a:noFill/>
                    </a:ln>
                  </pic:spPr>
                </pic:pic>
              </a:graphicData>
            </a:graphic>
          </wp:inline>
        </w:drawing>
      </w:r>
    </w:p>
    <w:p w:rsidR="009161A8" w:rsidRDefault="009161A8" w:rsidP="009161A8">
      <w:pPr>
        <w:pStyle w:val="ListParagraph"/>
        <w:numPr>
          <w:ilvl w:val="1"/>
          <w:numId w:val="3"/>
        </w:numPr>
      </w:pPr>
      <w:r w:rsidRPr="00D24C9D">
        <w:t xml:space="preserve">Same as </w:t>
      </w:r>
      <w:r>
        <w:t>Part a</w:t>
      </w:r>
      <w:r w:rsidRPr="00D24C9D">
        <w:t>, but add an intermediate timer event to indicate the wait between arriving at school and going to class.</w:t>
      </w:r>
    </w:p>
    <w:p w:rsidR="009161A8" w:rsidRPr="00D24C9D" w:rsidRDefault="009161A8" w:rsidP="009161A8"/>
    <w:p w:rsidR="00FA5C97" w:rsidRPr="00D24C9D" w:rsidRDefault="00FA5C97" w:rsidP="00FA5C97"/>
    <w:p w:rsidR="00FA5C97" w:rsidRPr="00D24C9D" w:rsidRDefault="00FA5C97" w:rsidP="00FA5C97">
      <w:r w:rsidRPr="00D24C9D">
        <w:rPr>
          <w:noProof/>
        </w:rPr>
        <w:drawing>
          <wp:inline distT="0" distB="0" distL="0" distR="0" wp14:anchorId="7C22CEBB" wp14:editId="5E61C5BB">
            <wp:extent cx="5943600" cy="12258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225859"/>
                    </a:xfrm>
                    <a:prstGeom prst="rect">
                      <a:avLst/>
                    </a:prstGeom>
                    <a:noFill/>
                    <a:ln>
                      <a:noFill/>
                    </a:ln>
                  </pic:spPr>
                </pic:pic>
              </a:graphicData>
            </a:graphic>
          </wp:inline>
        </w:drawing>
      </w:r>
    </w:p>
    <w:p w:rsidR="00082BE9" w:rsidRPr="00D24C9D" w:rsidRDefault="00082BE9" w:rsidP="00FA5C97"/>
    <w:p w:rsidR="00082BE9" w:rsidRPr="00D24C9D" w:rsidRDefault="00082BE9" w:rsidP="009161A8">
      <w:pPr>
        <w:pStyle w:val="ListParagraph"/>
        <w:numPr>
          <w:ilvl w:val="1"/>
          <w:numId w:val="3"/>
        </w:numPr>
      </w:pPr>
      <w:r w:rsidRPr="00D24C9D">
        <w:t xml:space="preserve">Same as </w:t>
      </w:r>
      <w:r w:rsidR="009161A8">
        <w:t>Part a</w:t>
      </w:r>
      <w:r w:rsidRPr="00D24C9D">
        <w:t>, but instead of driving, Larry texts Jazmin for a ride to school.</w:t>
      </w:r>
      <w:r w:rsidR="009158E5" w:rsidRPr="00D24C9D">
        <w:t xml:space="preserve"> If she can give him a ride, he rides to school with her. If not, he walks to school.</w:t>
      </w:r>
    </w:p>
    <w:p w:rsidR="00082BE9" w:rsidRPr="00D24C9D" w:rsidRDefault="00082BE9" w:rsidP="00082BE9"/>
    <w:p w:rsidR="00082BE9" w:rsidRPr="00D24C9D" w:rsidRDefault="00082BE9" w:rsidP="00082BE9">
      <w:r w:rsidRPr="00D24C9D">
        <w:rPr>
          <w:noProof/>
        </w:rPr>
        <w:drawing>
          <wp:inline distT="0" distB="0" distL="0" distR="0" wp14:anchorId="2DCF90F2" wp14:editId="0EF85062">
            <wp:extent cx="5943600" cy="1346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46824"/>
                    </a:xfrm>
                    <a:prstGeom prst="rect">
                      <a:avLst/>
                    </a:prstGeom>
                    <a:noFill/>
                    <a:ln>
                      <a:noFill/>
                    </a:ln>
                  </pic:spPr>
                </pic:pic>
              </a:graphicData>
            </a:graphic>
          </wp:inline>
        </w:drawing>
      </w: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ind w:left="360"/>
      </w:pPr>
    </w:p>
    <w:p w:rsidR="009161A8" w:rsidRDefault="009161A8" w:rsidP="009161A8">
      <w:pPr>
        <w:pStyle w:val="ListParagraph"/>
        <w:numPr>
          <w:ilvl w:val="0"/>
          <w:numId w:val="3"/>
        </w:numPr>
      </w:pPr>
      <w:r w:rsidRPr="009161A8">
        <w:rPr>
          <w:b/>
        </w:rPr>
        <w:lastRenderedPageBreak/>
        <w:t>(Connect)</w:t>
      </w:r>
      <w:r>
        <w:t xml:space="preserve"> Solutions for Parts a and b are shown below:</w:t>
      </w:r>
    </w:p>
    <w:p w:rsidR="009161A8" w:rsidRDefault="009161A8" w:rsidP="009161A8">
      <w:pPr>
        <w:pStyle w:val="ListParagraph"/>
      </w:pPr>
    </w:p>
    <w:p w:rsidR="009158E5" w:rsidRPr="00D24C9D" w:rsidRDefault="008C5D95" w:rsidP="009161A8">
      <w:pPr>
        <w:pStyle w:val="ListParagraph"/>
        <w:numPr>
          <w:ilvl w:val="1"/>
          <w:numId w:val="7"/>
        </w:numPr>
      </w:pPr>
      <w:proofErr w:type="spellStart"/>
      <w:r w:rsidRPr="00D24C9D">
        <w:t>Yannis</w:t>
      </w:r>
      <w:proofErr w:type="spellEnd"/>
      <w:r w:rsidRPr="00D24C9D">
        <w:t xml:space="preserve"> plans a vacation to Hawaii.</w:t>
      </w:r>
    </w:p>
    <w:p w:rsidR="008C5D95" w:rsidRPr="00D24C9D" w:rsidRDefault="008C5D95" w:rsidP="008C5D95"/>
    <w:p w:rsidR="008C5D95" w:rsidRPr="00D24C9D" w:rsidRDefault="008C5D95" w:rsidP="008C5D95">
      <w:r w:rsidRPr="00D24C9D">
        <w:rPr>
          <w:noProof/>
        </w:rPr>
        <w:drawing>
          <wp:inline distT="0" distB="0" distL="0" distR="0" wp14:anchorId="59B73E8E" wp14:editId="65E7AEC4">
            <wp:extent cx="5943600" cy="1145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145340"/>
                    </a:xfrm>
                    <a:prstGeom prst="rect">
                      <a:avLst/>
                    </a:prstGeom>
                    <a:noFill/>
                    <a:ln>
                      <a:noFill/>
                    </a:ln>
                  </pic:spPr>
                </pic:pic>
              </a:graphicData>
            </a:graphic>
          </wp:inline>
        </w:drawing>
      </w:r>
    </w:p>
    <w:p w:rsidR="008C5D95" w:rsidRPr="00D24C9D" w:rsidRDefault="008C5D95" w:rsidP="008C5D95"/>
    <w:p w:rsidR="008C5D95" w:rsidRPr="00D24C9D" w:rsidRDefault="008C5D95" w:rsidP="009161A8">
      <w:pPr>
        <w:pStyle w:val="ListParagraph"/>
        <w:numPr>
          <w:ilvl w:val="1"/>
          <w:numId w:val="3"/>
        </w:numPr>
      </w:pPr>
      <w:r w:rsidRPr="00D24C9D">
        <w:t xml:space="preserve">Same as </w:t>
      </w:r>
      <w:r w:rsidR="009161A8">
        <w:t>Part a</w:t>
      </w:r>
      <w:r w:rsidRPr="00D24C9D">
        <w:t xml:space="preserve">, but assuming that </w:t>
      </w:r>
      <w:proofErr w:type="spellStart"/>
      <w:r w:rsidRPr="00D24C9D">
        <w:t>Yannis</w:t>
      </w:r>
      <w:proofErr w:type="spellEnd"/>
      <w:r w:rsidRPr="00D24C9D">
        <w:t xml:space="preserve"> is having trouble staying within his budget. He tries alternate dates for flight and hotel reservations and cancels his trip if they are not acceptable. In this solution, the reservation process is presented as a collapsed </w:t>
      </w:r>
      <w:proofErr w:type="spellStart"/>
      <w:r w:rsidRPr="00D24C9D">
        <w:t>subprocess</w:t>
      </w:r>
      <w:proofErr w:type="spellEnd"/>
      <w:r w:rsidRPr="00D24C9D">
        <w:t xml:space="preserve">. The details of the reservations </w:t>
      </w:r>
      <w:proofErr w:type="spellStart"/>
      <w:r w:rsidRPr="00D24C9D">
        <w:t>subprocess</w:t>
      </w:r>
      <w:proofErr w:type="spellEnd"/>
      <w:r w:rsidR="00FD3EAE" w:rsidRPr="00D24C9D">
        <w:t>, including testing alternate dates, could be modeled separately.</w:t>
      </w:r>
    </w:p>
    <w:p w:rsidR="00FD3EAE" w:rsidRPr="00D24C9D" w:rsidRDefault="00FD3EAE" w:rsidP="00FD3EAE"/>
    <w:p w:rsidR="00FD3EAE" w:rsidRPr="00D24C9D" w:rsidRDefault="00FD3EAE" w:rsidP="00FD3EAE">
      <w:r w:rsidRPr="00D24C9D">
        <w:rPr>
          <w:noProof/>
        </w:rPr>
        <w:drawing>
          <wp:inline distT="0" distB="0" distL="0" distR="0" wp14:anchorId="6C834BD8" wp14:editId="04019DC0">
            <wp:extent cx="5943600" cy="16849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684971"/>
                    </a:xfrm>
                    <a:prstGeom prst="rect">
                      <a:avLst/>
                    </a:prstGeom>
                    <a:noFill/>
                    <a:ln>
                      <a:noFill/>
                    </a:ln>
                  </pic:spPr>
                </pic:pic>
              </a:graphicData>
            </a:graphic>
          </wp:inline>
        </w:drawing>
      </w: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 w:rsidR="009161A8" w:rsidRDefault="009161A8" w:rsidP="009161A8">
      <w:pPr>
        <w:pStyle w:val="ListParagraph"/>
        <w:numPr>
          <w:ilvl w:val="0"/>
          <w:numId w:val="3"/>
        </w:numPr>
      </w:pPr>
      <w:r w:rsidRPr="009161A8">
        <w:rPr>
          <w:b/>
        </w:rPr>
        <w:lastRenderedPageBreak/>
        <w:t>(Connect)</w:t>
      </w:r>
      <w:r>
        <w:t xml:space="preserve"> Solutions for Parts a and b are shown below:</w:t>
      </w:r>
    </w:p>
    <w:p w:rsidR="009161A8" w:rsidRDefault="009161A8" w:rsidP="009161A8">
      <w:pPr>
        <w:pStyle w:val="ListParagraph"/>
      </w:pPr>
    </w:p>
    <w:p w:rsidR="00FD3EAE" w:rsidRPr="00D24C9D" w:rsidRDefault="00F12EED" w:rsidP="009161A8">
      <w:pPr>
        <w:pStyle w:val="ListParagraph"/>
        <w:numPr>
          <w:ilvl w:val="1"/>
          <w:numId w:val="8"/>
        </w:numPr>
      </w:pPr>
      <w:r w:rsidRPr="00D24C9D">
        <w:t>Time to prepare and file your federal income taxes. Note that tasks could be represented as looping (for multiple forms or documents).</w:t>
      </w:r>
    </w:p>
    <w:p w:rsidR="00F12EED" w:rsidRPr="00D24C9D" w:rsidRDefault="00F12EED" w:rsidP="00F12EED"/>
    <w:p w:rsidR="00F12EED" w:rsidRPr="00D24C9D" w:rsidRDefault="00F12EED" w:rsidP="00F12EED">
      <w:r w:rsidRPr="00D24C9D">
        <w:rPr>
          <w:noProof/>
        </w:rPr>
        <w:drawing>
          <wp:inline distT="0" distB="0" distL="0" distR="0" wp14:anchorId="0A6CD3FC" wp14:editId="0C0D2465">
            <wp:extent cx="5943600" cy="1259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259125"/>
                    </a:xfrm>
                    <a:prstGeom prst="rect">
                      <a:avLst/>
                    </a:prstGeom>
                    <a:noFill/>
                    <a:ln>
                      <a:noFill/>
                    </a:ln>
                  </pic:spPr>
                </pic:pic>
              </a:graphicData>
            </a:graphic>
          </wp:inline>
        </w:drawing>
      </w:r>
    </w:p>
    <w:p w:rsidR="00F12EED" w:rsidRPr="00D24C9D" w:rsidRDefault="00F12EED" w:rsidP="00F12EED"/>
    <w:p w:rsidR="00F12EED" w:rsidRPr="00D24C9D" w:rsidRDefault="00F12EED" w:rsidP="009161A8">
      <w:pPr>
        <w:pStyle w:val="ListParagraph"/>
        <w:numPr>
          <w:ilvl w:val="1"/>
          <w:numId w:val="3"/>
        </w:numPr>
      </w:pPr>
      <w:r w:rsidRPr="00D24C9D">
        <w:t xml:space="preserve">Same as </w:t>
      </w:r>
      <w:r w:rsidR="009161A8">
        <w:t>Part a,</w:t>
      </w:r>
      <w:r w:rsidRPr="00D24C9D">
        <w:t xml:space="preserve"> but instead of manual preparation, you use an online tax system to prepare and submit your tax forms. The refund, if any, is sent directly to your bank.</w:t>
      </w:r>
    </w:p>
    <w:p w:rsidR="00F12EED" w:rsidRPr="00D24C9D" w:rsidRDefault="00F12EED" w:rsidP="00F12EED"/>
    <w:p w:rsidR="00F12EED" w:rsidRPr="00D24C9D" w:rsidRDefault="00F12EED" w:rsidP="00F12EED">
      <w:r w:rsidRPr="00D24C9D">
        <w:rPr>
          <w:noProof/>
        </w:rPr>
        <w:drawing>
          <wp:inline distT="0" distB="0" distL="0" distR="0" wp14:anchorId="1F955F9C" wp14:editId="4081A3F6">
            <wp:extent cx="5943600" cy="16529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52983"/>
                    </a:xfrm>
                    <a:prstGeom prst="rect">
                      <a:avLst/>
                    </a:prstGeom>
                    <a:noFill/>
                    <a:ln>
                      <a:noFill/>
                    </a:ln>
                  </pic:spPr>
                </pic:pic>
              </a:graphicData>
            </a:graphic>
          </wp:inline>
        </w:drawing>
      </w:r>
    </w:p>
    <w:p w:rsidR="00F12EED" w:rsidRPr="00D24C9D" w:rsidRDefault="00F12EED" w:rsidP="00F12EED"/>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pPr>
    </w:p>
    <w:p w:rsidR="009161A8" w:rsidRDefault="009161A8" w:rsidP="009161A8">
      <w:pPr>
        <w:pStyle w:val="ListParagraph"/>
        <w:numPr>
          <w:ilvl w:val="0"/>
          <w:numId w:val="3"/>
        </w:numPr>
      </w:pPr>
      <w:r w:rsidRPr="009161A8">
        <w:rPr>
          <w:b/>
        </w:rPr>
        <w:lastRenderedPageBreak/>
        <w:t>(Connect)</w:t>
      </w:r>
      <w:r>
        <w:t xml:space="preserve"> Solutions for Parts a to c are shown below:</w:t>
      </w:r>
    </w:p>
    <w:p w:rsidR="009161A8" w:rsidRDefault="009161A8" w:rsidP="009161A8">
      <w:pPr>
        <w:pStyle w:val="ListParagraph"/>
      </w:pPr>
    </w:p>
    <w:p w:rsidR="00F12EED" w:rsidRPr="00D24C9D" w:rsidRDefault="00F12EED" w:rsidP="009161A8">
      <w:pPr>
        <w:pStyle w:val="ListParagraph"/>
        <w:numPr>
          <w:ilvl w:val="1"/>
          <w:numId w:val="9"/>
        </w:numPr>
      </w:pPr>
      <w:proofErr w:type="spellStart"/>
      <w:r w:rsidRPr="00D24C9D">
        <w:t>Heide</w:t>
      </w:r>
      <w:proofErr w:type="spellEnd"/>
      <w:r w:rsidRPr="00D24C9D">
        <w:t xml:space="preserve"> renews her automobile registration after completing smog check. Simple initial process.</w:t>
      </w:r>
    </w:p>
    <w:p w:rsidR="00F12EED" w:rsidRPr="00D24C9D" w:rsidRDefault="00F12EED" w:rsidP="00F12EED"/>
    <w:p w:rsidR="00F12EED" w:rsidRPr="00D24C9D" w:rsidRDefault="00F12EED" w:rsidP="00F12EED">
      <w:r w:rsidRPr="00D24C9D">
        <w:rPr>
          <w:noProof/>
        </w:rPr>
        <w:drawing>
          <wp:inline distT="0" distB="0" distL="0" distR="0" wp14:anchorId="548C8CF3" wp14:editId="2F081ADF">
            <wp:extent cx="5943600" cy="12196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219673"/>
                    </a:xfrm>
                    <a:prstGeom prst="rect">
                      <a:avLst/>
                    </a:prstGeom>
                    <a:noFill/>
                    <a:ln>
                      <a:noFill/>
                    </a:ln>
                  </pic:spPr>
                </pic:pic>
              </a:graphicData>
            </a:graphic>
          </wp:inline>
        </w:drawing>
      </w:r>
    </w:p>
    <w:p w:rsidR="009914CE" w:rsidRPr="00D24C9D" w:rsidRDefault="009914CE" w:rsidP="009161A8">
      <w:pPr>
        <w:pStyle w:val="ListParagraph"/>
        <w:numPr>
          <w:ilvl w:val="1"/>
          <w:numId w:val="9"/>
        </w:numPr>
      </w:pPr>
      <w:r w:rsidRPr="00D24C9D">
        <w:t xml:space="preserve">Same as </w:t>
      </w:r>
      <w:r w:rsidR="009161A8">
        <w:t>Part a</w:t>
      </w:r>
      <w:r w:rsidRPr="00D24C9D">
        <w:t>, but now the automobile fails the smog check and needs repairs from the dealer to pass. Note that you could use gateways to model the error condition.</w:t>
      </w:r>
    </w:p>
    <w:p w:rsidR="009914CE" w:rsidRPr="00D24C9D" w:rsidRDefault="009914CE" w:rsidP="009914CE"/>
    <w:p w:rsidR="009914CE" w:rsidRPr="00D24C9D" w:rsidRDefault="009914CE" w:rsidP="009914CE">
      <w:r w:rsidRPr="00D24C9D">
        <w:rPr>
          <w:noProof/>
        </w:rPr>
        <w:drawing>
          <wp:inline distT="0" distB="0" distL="0" distR="0" wp14:anchorId="5DA7B55C" wp14:editId="05E56D55">
            <wp:extent cx="5943600" cy="21710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171056"/>
                    </a:xfrm>
                    <a:prstGeom prst="rect">
                      <a:avLst/>
                    </a:prstGeom>
                    <a:noFill/>
                    <a:ln>
                      <a:noFill/>
                    </a:ln>
                  </pic:spPr>
                </pic:pic>
              </a:graphicData>
            </a:graphic>
          </wp:inline>
        </w:drawing>
      </w:r>
    </w:p>
    <w:p w:rsidR="009161A8" w:rsidRDefault="009161A8" w:rsidP="009161A8">
      <w:pPr>
        <w:pStyle w:val="ListParagraph"/>
        <w:ind w:left="1440"/>
      </w:pPr>
    </w:p>
    <w:p w:rsidR="009914CE" w:rsidRPr="00D24C9D" w:rsidRDefault="009914CE" w:rsidP="009161A8">
      <w:pPr>
        <w:pStyle w:val="ListParagraph"/>
        <w:numPr>
          <w:ilvl w:val="1"/>
          <w:numId w:val="9"/>
        </w:numPr>
      </w:pPr>
      <w:r w:rsidRPr="00D24C9D">
        <w:t xml:space="preserve">Same as </w:t>
      </w:r>
      <w:r w:rsidR="009161A8">
        <w:t>Part a,</w:t>
      </w:r>
      <w:r w:rsidRPr="00D24C9D">
        <w:t xml:space="preserve"> but now the diagram uses data objects to represent the renewal forms received from the state, the smog check certificate, and the subsequent registration.</w:t>
      </w:r>
    </w:p>
    <w:p w:rsidR="009914CE" w:rsidRPr="00D24C9D" w:rsidRDefault="009914CE" w:rsidP="009914CE"/>
    <w:p w:rsidR="009914CE" w:rsidRPr="00D24C9D" w:rsidRDefault="009914CE" w:rsidP="009914CE">
      <w:r w:rsidRPr="00D24C9D">
        <w:rPr>
          <w:noProof/>
        </w:rPr>
        <w:lastRenderedPageBreak/>
        <w:drawing>
          <wp:inline distT="0" distB="0" distL="0" distR="0" wp14:anchorId="04B9EB93" wp14:editId="6B8F1049">
            <wp:extent cx="5943600" cy="2676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76100"/>
                    </a:xfrm>
                    <a:prstGeom prst="rect">
                      <a:avLst/>
                    </a:prstGeom>
                    <a:noFill/>
                    <a:ln>
                      <a:noFill/>
                    </a:ln>
                  </pic:spPr>
                </pic:pic>
              </a:graphicData>
            </a:graphic>
          </wp:inline>
        </w:drawing>
      </w:r>
    </w:p>
    <w:p w:rsidR="00620E9F" w:rsidRDefault="00620E9F"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535E8A"/>
    <w:p w:rsidR="009161A8" w:rsidRDefault="009161A8" w:rsidP="009161A8">
      <w:pPr>
        <w:rPr>
          <w:b/>
          <w:sz w:val="24"/>
        </w:rPr>
      </w:pPr>
      <w:r w:rsidRPr="003E27B5">
        <w:rPr>
          <w:b/>
          <w:sz w:val="24"/>
        </w:rPr>
        <w:lastRenderedPageBreak/>
        <w:t>Problems</w:t>
      </w:r>
      <w:r>
        <w:rPr>
          <w:b/>
          <w:sz w:val="24"/>
        </w:rPr>
        <w:t xml:space="preserve"> – Solutions for Connect</w:t>
      </w:r>
    </w:p>
    <w:p w:rsidR="009161A8" w:rsidRDefault="009161A8" w:rsidP="00535E8A"/>
    <w:p w:rsidR="009161A8" w:rsidRDefault="009161A8" w:rsidP="00535E8A">
      <w:pPr>
        <w:rPr>
          <w:b/>
        </w:rPr>
      </w:pPr>
      <w:r w:rsidRPr="009161A8">
        <w:rPr>
          <w:b/>
        </w:rPr>
        <w:t>Problem 1</w:t>
      </w:r>
    </w:p>
    <w:p w:rsidR="009161A8" w:rsidRDefault="009161A8" w:rsidP="00535E8A">
      <w:pPr>
        <w:rPr>
          <w:b/>
        </w:rPr>
      </w:pPr>
      <w:r>
        <w:rPr>
          <w:b/>
        </w:rPr>
        <w:t>Part A</w:t>
      </w:r>
    </w:p>
    <w:p w:rsidR="009161A8" w:rsidRDefault="009161A8" w:rsidP="00535E8A">
      <w:r w:rsidRPr="00021CDB">
        <w:rPr>
          <w:noProof/>
        </w:rPr>
        <w:drawing>
          <wp:anchor distT="0" distB="0" distL="114300" distR="114300" simplePos="0" relativeHeight="251664384" behindDoc="0" locked="0" layoutInCell="1" allowOverlap="1" wp14:anchorId="286DA36B" wp14:editId="11230362">
            <wp:simplePos x="0" y="0"/>
            <wp:positionH relativeFrom="column">
              <wp:posOffset>19050</wp:posOffset>
            </wp:positionH>
            <wp:positionV relativeFrom="paragraph">
              <wp:posOffset>381000</wp:posOffset>
            </wp:positionV>
            <wp:extent cx="5943600" cy="16719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71955"/>
                    </a:xfrm>
                    <a:prstGeom prst="rect">
                      <a:avLst/>
                    </a:prstGeom>
                    <a:noFill/>
                    <a:ln>
                      <a:noFill/>
                    </a:ln>
                  </pic:spPr>
                </pic:pic>
              </a:graphicData>
            </a:graphic>
          </wp:anchor>
        </w:drawing>
      </w:r>
      <w:r>
        <w:t>Assume that you will complete your model with 12 elements in the sequence shown below.</w:t>
      </w:r>
    </w:p>
    <w:p w:rsidR="009161A8" w:rsidRDefault="009161A8" w:rsidP="009161A8">
      <w:pPr>
        <w:pStyle w:val="ListParagraph"/>
      </w:pPr>
    </w:p>
    <w:p w:rsidR="009161A8" w:rsidRDefault="009161A8" w:rsidP="009161A8">
      <w:pPr>
        <w:pStyle w:val="ListParagraph"/>
        <w:numPr>
          <w:ilvl w:val="0"/>
          <w:numId w:val="10"/>
        </w:numPr>
      </w:pPr>
      <w:r>
        <w:t>Which BPMN symbol should replace block 1 above to start the process?</w:t>
      </w:r>
    </w:p>
    <w:p w:rsidR="009161A8" w:rsidRPr="00B27000" w:rsidRDefault="009161A8" w:rsidP="009161A8">
      <w:pPr>
        <w:pStyle w:val="ListParagraph"/>
        <w:numPr>
          <w:ilvl w:val="1"/>
          <w:numId w:val="10"/>
        </w:numPr>
        <w:rPr>
          <w:b/>
        </w:rPr>
      </w:pPr>
      <w:r w:rsidRPr="00B27000">
        <w:rPr>
          <w:b/>
        </w:rPr>
        <w:t>A circle with a thin solid perimeter</w:t>
      </w:r>
    </w:p>
    <w:p w:rsidR="009161A8" w:rsidRDefault="009161A8" w:rsidP="009161A8">
      <w:pPr>
        <w:pStyle w:val="ListParagraph"/>
        <w:numPr>
          <w:ilvl w:val="1"/>
          <w:numId w:val="10"/>
        </w:numPr>
      </w:pPr>
      <w:r>
        <w:t>A rectangle with rounded corners</w:t>
      </w:r>
    </w:p>
    <w:p w:rsidR="009161A8" w:rsidRDefault="009161A8" w:rsidP="009161A8">
      <w:pPr>
        <w:pStyle w:val="ListParagraph"/>
        <w:numPr>
          <w:ilvl w:val="1"/>
          <w:numId w:val="10"/>
        </w:numPr>
      </w:pPr>
      <w:r>
        <w:t>A diamond</w:t>
      </w:r>
    </w:p>
    <w:p w:rsidR="009161A8" w:rsidRDefault="009161A8" w:rsidP="009161A8">
      <w:pPr>
        <w:pStyle w:val="ListParagraph"/>
        <w:numPr>
          <w:ilvl w:val="1"/>
          <w:numId w:val="10"/>
        </w:numPr>
      </w:pPr>
      <w:r>
        <w:t>A circle with a thick solid perimeter</w:t>
      </w:r>
    </w:p>
    <w:p w:rsidR="009161A8" w:rsidRDefault="009161A8" w:rsidP="009161A8">
      <w:pPr>
        <w:pStyle w:val="ListParagraph"/>
        <w:numPr>
          <w:ilvl w:val="1"/>
          <w:numId w:val="10"/>
        </w:numPr>
      </w:pPr>
      <w:r>
        <w:t>A rectangle with sharp corners</w:t>
      </w:r>
    </w:p>
    <w:p w:rsidR="009161A8" w:rsidRDefault="009161A8" w:rsidP="009161A8">
      <w:pPr>
        <w:pStyle w:val="ListParagraph"/>
        <w:numPr>
          <w:ilvl w:val="0"/>
          <w:numId w:val="10"/>
        </w:numPr>
      </w:pPr>
      <w:r>
        <w:t>The name for the symbol that you selected to replace block 1 in the process is which of the following?</w:t>
      </w:r>
    </w:p>
    <w:p w:rsidR="009161A8" w:rsidRDefault="009161A8" w:rsidP="009161A8">
      <w:pPr>
        <w:pStyle w:val="ListParagraph"/>
        <w:numPr>
          <w:ilvl w:val="1"/>
          <w:numId w:val="10"/>
        </w:numPr>
      </w:pPr>
      <w:r>
        <w:t>A task</w:t>
      </w:r>
    </w:p>
    <w:p w:rsidR="009161A8" w:rsidRDefault="009161A8" w:rsidP="009161A8">
      <w:pPr>
        <w:pStyle w:val="ListParagraph"/>
        <w:numPr>
          <w:ilvl w:val="1"/>
          <w:numId w:val="10"/>
        </w:numPr>
      </w:pPr>
      <w:r>
        <w:t>A gateway</w:t>
      </w:r>
    </w:p>
    <w:p w:rsidR="009161A8" w:rsidRDefault="009161A8" w:rsidP="009161A8">
      <w:pPr>
        <w:pStyle w:val="ListParagraph"/>
        <w:numPr>
          <w:ilvl w:val="1"/>
          <w:numId w:val="10"/>
        </w:numPr>
      </w:pPr>
      <w:r>
        <w:t>An end event</w:t>
      </w:r>
    </w:p>
    <w:p w:rsidR="009161A8" w:rsidRPr="00B27000" w:rsidRDefault="009161A8" w:rsidP="009161A8">
      <w:pPr>
        <w:pStyle w:val="ListParagraph"/>
        <w:numPr>
          <w:ilvl w:val="1"/>
          <w:numId w:val="10"/>
        </w:numPr>
        <w:rPr>
          <w:b/>
        </w:rPr>
      </w:pPr>
      <w:r w:rsidRPr="00B27000">
        <w:rPr>
          <w:b/>
        </w:rPr>
        <w:t>A start event</w:t>
      </w:r>
    </w:p>
    <w:p w:rsidR="009161A8" w:rsidRDefault="009161A8" w:rsidP="009161A8">
      <w:pPr>
        <w:pStyle w:val="ListParagraph"/>
        <w:numPr>
          <w:ilvl w:val="1"/>
          <w:numId w:val="10"/>
        </w:numPr>
      </w:pPr>
      <w:r>
        <w:t>An intermediate event</w:t>
      </w:r>
    </w:p>
    <w:p w:rsidR="009161A8" w:rsidRDefault="009161A8" w:rsidP="009161A8">
      <w:pPr>
        <w:pStyle w:val="ListParagraph"/>
        <w:numPr>
          <w:ilvl w:val="0"/>
          <w:numId w:val="10"/>
        </w:numPr>
      </w:pPr>
      <w:r>
        <w:t>Which BPMN symbol should replace block 2 above in the process?</w:t>
      </w:r>
    </w:p>
    <w:p w:rsidR="009161A8" w:rsidRDefault="009161A8" w:rsidP="009161A8">
      <w:pPr>
        <w:pStyle w:val="ListParagraph"/>
        <w:numPr>
          <w:ilvl w:val="1"/>
          <w:numId w:val="10"/>
        </w:numPr>
      </w:pPr>
      <w:r>
        <w:t>A circle with a thin solid perimeter</w:t>
      </w:r>
    </w:p>
    <w:p w:rsidR="009161A8" w:rsidRPr="00B27000" w:rsidRDefault="009161A8" w:rsidP="009161A8">
      <w:pPr>
        <w:pStyle w:val="ListParagraph"/>
        <w:numPr>
          <w:ilvl w:val="1"/>
          <w:numId w:val="10"/>
        </w:numPr>
        <w:rPr>
          <w:b/>
        </w:rPr>
      </w:pPr>
      <w:r w:rsidRPr="00B27000">
        <w:rPr>
          <w:b/>
        </w:rPr>
        <w:t>A rectangle with rounded corners</w:t>
      </w:r>
    </w:p>
    <w:p w:rsidR="009161A8" w:rsidRDefault="009161A8" w:rsidP="009161A8">
      <w:pPr>
        <w:pStyle w:val="ListParagraph"/>
        <w:numPr>
          <w:ilvl w:val="1"/>
          <w:numId w:val="10"/>
        </w:numPr>
      </w:pPr>
      <w:r>
        <w:t>A diamond</w:t>
      </w:r>
    </w:p>
    <w:p w:rsidR="009161A8" w:rsidRDefault="009161A8" w:rsidP="009161A8">
      <w:pPr>
        <w:pStyle w:val="ListParagraph"/>
        <w:numPr>
          <w:ilvl w:val="1"/>
          <w:numId w:val="10"/>
        </w:numPr>
      </w:pPr>
      <w:r>
        <w:t>A circle with a thick solid perimeter</w:t>
      </w:r>
    </w:p>
    <w:p w:rsidR="009161A8" w:rsidRDefault="009161A8" w:rsidP="009161A8">
      <w:pPr>
        <w:pStyle w:val="ListParagraph"/>
        <w:numPr>
          <w:ilvl w:val="1"/>
          <w:numId w:val="10"/>
        </w:numPr>
      </w:pPr>
      <w:r>
        <w:t>A rectangle with sharp corners</w:t>
      </w:r>
    </w:p>
    <w:p w:rsidR="009161A8" w:rsidRDefault="009161A8" w:rsidP="009161A8">
      <w:pPr>
        <w:pStyle w:val="ListParagraph"/>
        <w:numPr>
          <w:ilvl w:val="0"/>
          <w:numId w:val="10"/>
        </w:numPr>
      </w:pPr>
      <w:r>
        <w:t>The name for the symbol that you selected to replace block 2 is which of the following?</w:t>
      </w:r>
    </w:p>
    <w:p w:rsidR="009161A8" w:rsidRPr="00B27000" w:rsidRDefault="009161A8" w:rsidP="009161A8">
      <w:pPr>
        <w:pStyle w:val="ListParagraph"/>
        <w:numPr>
          <w:ilvl w:val="1"/>
          <w:numId w:val="10"/>
        </w:numPr>
        <w:rPr>
          <w:b/>
        </w:rPr>
      </w:pPr>
      <w:r w:rsidRPr="00B27000">
        <w:rPr>
          <w:b/>
        </w:rPr>
        <w:t>A task or activity</w:t>
      </w:r>
    </w:p>
    <w:p w:rsidR="009161A8" w:rsidRDefault="009161A8" w:rsidP="009161A8">
      <w:pPr>
        <w:pStyle w:val="ListParagraph"/>
        <w:numPr>
          <w:ilvl w:val="1"/>
          <w:numId w:val="10"/>
        </w:numPr>
      </w:pPr>
      <w:r>
        <w:t>A gateway</w:t>
      </w:r>
    </w:p>
    <w:p w:rsidR="009161A8" w:rsidRDefault="009161A8" w:rsidP="009161A8">
      <w:pPr>
        <w:pStyle w:val="ListParagraph"/>
        <w:numPr>
          <w:ilvl w:val="1"/>
          <w:numId w:val="10"/>
        </w:numPr>
      </w:pPr>
      <w:r>
        <w:t>An end event</w:t>
      </w:r>
    </w:p>
    <w:p w:rsidR="009161A8" w:rsidRDefault="009161A8" w:rsidP="009161A8">
      <w:pPr>
        <w:pStyle w:val="ListParagraph"/>
        <w:numPr>
          <w:ilvl w:val="1"/>
          <w:numId w:val="10"/>
        </w:numPr>
      </w:pPr>
      <w:r>
        <w:t>A start event</w:t>
      </w:r>
    </w:p>
    <w:p w:rsidR="009161A8" w:rsidRDefault="009161A8" w:rsidP="009161A8">
      <w:pPr>
        <w:pStyle w:val="ListParagraph"/>
        <w:numPr>
          <w:ilvl w:val="1"/>
          <w:numId w:val="10"/>
        </w:numPr>
      </w:pPr>
      <w:r>
        <w:t>An intermediate event</w:t>
      </w:r>
    </w:p>
    <w:p w:rsidR="009161A8" w:rsidRDefault="009161A8" w:rsidP="009161A8">
      <w:pPr>
        <w:pStyle w:val="ListParagraph"/>
        <w:numPr>
          <w:ilvl w:val="0"/>
          <w:numId w:val="10"/>
        </w:numPr>
      </w:pPr>
      <w:r>
        <w:t>Which of the following is the best label or name to replace the number 2?</w:t>
      </w:r>
    </w:p>
    <w:p w:rsidR="009161A8" w:rsidRDefault="009161A8" w:rsidP="009161A8">
      <w:pPr>
        <w:pStyle w:val="ListParagraph"/>
        <w:numPr>
          <w:ilvl w:val="1"/>
          <w:numId w:val="10"/>
        </w:numPr>
      </w:pPr>
      <w:r>
        <w:t>Order received</w:t>
      </w:r>
    </w:p>
    <w:p w:rsidR="009161A8" w:rsidRDefault="009161A8" w:rsidP="009161A8">
      <w:pPr>
        <w:pStyle w:val="ListParagraph"/>
        <w:numPr>
          <w:ilvl w:val="1"/>
          <w:numId w:val="10"/>
        </w:numPr>
      </w:pPr>
      <w:r>
        <w:lastRenderedPageBreak/>
        <w:t>Prepare order</w:t>
      </w:r>
    </w:p>
    <w:p w:rsidR="009161A8" w:rsidRPr="00B27000" w:rsidRDefault="009161A8" w:rsidP="009161A8">
      <w:pPr>
        <w:pStyle w:val="ListParagraph"/>
        <w:numPr>
          <w:ilvl w:val="1"/>
          <w:numId w:val="10"/>
        </w:numPr>
        <w:rPr>
          <w:b/>
        </w:rPr>
      </w:pPr>
      <w:r w:rsidRPr="00B27000">
        <w:rPr>
          <w:b/>
        </w:rPr>
        <w:t>Receive order</w:t>
      </w:r>
    </w:p>
    <w:p w:rsidR="009161A8" w:rsidRDefault="009161A8" w:rsidP="009161A8">
      <w:pPr>
        <w:pStyle w:val="ListParagraph"/>
        <w:numPr>
          <w:ilvl w:val="1"/>
          <w:numId w:val="10"/>
        </w:numPr>
      </w:pPr>
      <w:r>
        <w:t>Accept payment</w:t>
      </w:r>
    </w:p>
    <w:p w:rsidR="009161A8" w:rsidRDefault="009161A8" w:rsidP="009161A8">
      <w:pPr>
        <w:pStyle w:val="ListParagraph"/>
        <w:numPr>
          <w:ilvl w:val="1"/>
          <w:numId w:val="10"/>
        </w:numPr>
      </w:pPr>
      <w:r>
        <w:t>None of these</w:t>
      </w:r>
    </w:p>
    <w:p w:rsidR="009161A8" w:rsidRDefault="009161A8" w:rsidP="009161A8">
      <w:pPr>
        <w:pStyle w:val="ListParagraph"/>
        <w:numPr>
          <w:ilvl w:val="0"/>
          <w:numId w:val="10"/>
        </w:numPr>
      </w:pPr>
      <w:r>
        <w:t>Which of the following is the best label to replace the number 3?</w:t>
      </w:r>
    </w:p>
    <w:p w:rsidR="009161A8" w:rsidRDefault="009161A8" w:rsidP="009161A8">
      <w:pPr>
        <w:pStyle w:val="ListParagraph"/>
        <w:numPr>
          <w:ilvl w:val="1"/>
          <w:numId w:val="10"/>
        </w:numPr>
      </w:pPr>
      <w:r>
        <w:t>Order received</w:t>
      </w:r>
    </w:p>
    <w:p w:rsidR="009161A8" w:rsidRPr="00B27000" w:rsidRDefault="009161A8" w:rsidP="009161A8">
      <w:pPr>
        <w:pStyle w:val="ListParagraph"/>
        <w:numPr>
          <w:ilvl w:val="1"/>
          <w:numId w:val="10"/>
        </w:numPr>
        <w:rPr>
          <w:b/>
        </w:rPr>
      </w:pPr>
      <w:r w:rsidRPr="00B27000">
        <w:rPr>
          <w:b/>
        </w:rPr>
        <w:t>Prepare order</w:t>
      </w:r>
    </w:p>
    <w:p w:rsidR="009161A8" w:rsidRDefault="009161A8" w:rsidP="009161A8">
      <w:pPr>
        <w:pStyle w:val="ListParagraph"/>
        <w:numPr>
          <w:ilvl w:val="1"/>
          <w:numId w:val="10"/>
        </w:numPr>
      </w:pPr>
      <w:r>
        <w:t>Receive order</w:t>
      </w:r>
    </w:p>
    <w:p w:rsidR="009161A8" w:rsidRDefault="009161A8" w:rsidP="009161A8">
      <w:pPr>
        <w:pStyle w:val="ListParagraph"/>
        <w:numPr>
          <w:ilvl w:val="1"/>
          <w:numId w:val="10"/>
        </w:numPr>
      </w:pPr>
      <w:r>
        <w:t>Accept payment</w:t>
      </w:r>
    </w:p>
    <w:p w:rsidR="009161A8" w:rsidRDefault="009161A8" w:rsidP="009161A8">
      <w:pPr>
        <w:pStyle w:val="ListParagraph"/>
        <w:numPr>
          <w:ilvl w:val="1"/>
          <w:numId w:val="10"/>
        </w:numPr>
      </w:pPr>
      <w:r>
        <w:t>None of these</w:t>
      </w:r>
    </w:p>
    <w:p w:rsidR="009161A8" w:rsidRDefault="009161A8" w:rsidP="009161A8">
      <w:pPr>
        <w:pStyle w:val="ListParagraph"/>
        <w:numPr>
          <w:ilvl w:val="0"/>
          <w:numId w:val="10"/>
        </w:numPr>
      </w:pPr>
      <w:r>
        <w:t>Which of the following is the best label to replace the number 4?</w:t>
      </w:r>
    </w:p>
    <w:p w:rsidR="009161A8" w:rsidRDefault="009161A8" w:rsidP="009161A8">
      <w:pPr>
        <w:pStyle w:val="ListParagraph"/>
        <w:numPr>
          <w:ilvl w:val="1"/>
          <w:numId w:val="10"/>
        </w:numPr>
      </w:pPr>
      <w:r>
        <w:t>Order received</w:t>
      </w:r>
    </w:p>
    <w:p w:rsidR="009161A8" w:rsidRDefault="009161A8" w:rsidP="009161A8">
      <w:pPr>
        <w:pStyle w:val="ListParagraph"/>
        <w:numPr>
          <w:ilvl w:val="1"/>
          <w:numId w:val="10"/>
        </w:numPr>
      </w:pPr>
      <w:r>
        <w:t>Prepare order</w:t>
      </w:r>
    </w:p>
    <w:p w:rsidR="009161A8" w:rsidRDefault="009161A8" w:rsidP="009161A8">
      <w:pPr>
        <w:pStyle w:val="ListParagraph"/>
        <w:numPr>
          <w:ilvl w:val="1"/>
          <w:numId w:val="10"/>
        </w:numPr>
      </w:pPr>
      <w:r>
        <w:t>Order is delivered</w:t>
      </w:r>
    </w:p>
    <w:p w:rsidR="009161A8" w:rsidRPr="00B27000" w:rsidRDefault="009161A8" w:rsidP="009161A8">
      <w:pPr>
        <w:pStyle w:val="ListParagraph"/>
        <w:numPr>
          <w:ilvl w:val="1"/>
          <w:numId w:val="10"/>
        </w:numPr>
        <w:rPr>
          <w:b/>
        </w:rPr>
      </w:pPr>
      <w:r w:rsidRPr="00B27000">
        <w:rPr>
          <w:b/>
        </w:rPr>
        <w:t>Deliver order</w:t>
      </w:r>
    </w:p>
    <w:p w:rsidR="009161A8" w:rsidRDefault="009161A8" w:rsidP="009161A8">
      <w:pPr>
        <w:pStyle w:val="ListParagraph"/>
        <w:numPr>
          <w:ilvl w:val="1"/>
          <w:numId w:val="10"/>
        </w:numPr>
      </w:pPr>
      <w:r>
        <w:t>None of these</w:t>
      </w:r>
    </w:p>
    <w:p w:rsidR="009161A8" w:rsidRDefault="009161A8" w:rsidP="009161A8">
      <w:pPr>
        <w:pStyle w:val="ListParagraph"/>
        <w:numPr>
          <w:ilvl w:val="0"/>
          <w:numId w:val="10"/>
        </w:numPr>
      </w:pPr>
      <w:r>
        <w:t>Which of the following is the best label to replace the number 5?</w:t>
      </w:r>
    </w:p>
    <w:p w:rsidR="009161A8" w:rsidRDefault="009161A8" w:rsidP="009161A8">
      <w:pPr>
        <w:pStyle w:val="ListParagraph"/>
        <w:numPr>
          <w:ilvl w:val="1"/>
          <w:numId w:val="10"/>
        </w:numPr>
      </w:pPr>
      <w:r>
        <w:t>Order received</w:t>
      </w:r>
    </w:p>
    <w:p w:rsidR="009161A8" w:rsidRDefault="009161A8" w:rsidP="009161A8">
      <w:pPr>
        <w:pStyle w:val="ListParagraph"/>
        <w:numPr>
          <w:ilvl w:val="1"/>
          <w:numId w:val="10"/>
        </w:numPr>
      </w:pPr>
      <w:r>
        <w:t>Prepare order</w:t>
      </w:r>
    </w:p>
    <w:p w:rsidR="009161A8" w:rsidRDefault="009161A8" w:rsidP="009161A8">
      <w:pPr>
        <w:pStyle w:val="ListParagraph"/>
        <w:numPr>
          <w:ilvl w:val="1"/>
          <w:numId w:val="10"/>
        </w:numPr>
      </w:pPr>
      <w:r>
        <w:t>Receive order</w:t>
      </w:r>
    </w:p>
    <w:p w:rsidR="009161A8" w:rsidRPr="00B27000" w:rsidRDefault="009161A8" w:rsidP="009161A8">
      <w:pPr>
        <w:pStyle w:val="ListParagraph"/>
        <w:numPr>
          <w:ilvl w:val="1"/>
          <w:numId w:val="10"/>
        </w:numPr>
        <w:rPr>
          <w:b/>
        </w:rPr>
      </w:pPr>
      <w:r w:rsidRPr="00B27000">
        <w:rPr>
          <w:b/>
        </w:rPr>
        <w:t>Accept payment</w:t>
      </w:r>
    </w:p>
    <w:p w:rsidR="009161A8" w:rsidRDefault="009161A8" w:rsidP="009161A8">
      <w:pPr>
        <w:pStyle w:val="ListParagraph"/>
        <w:numPr>
          <w:ilvl w:val="1"/>
          <w:numId w:val="10"/>
        </w:numPr>
      </w:pPr>
      <w:r>
        <w:t>None of these</w:t>
      </w:r>
    </w:p>
    <w:p w:rsidR="009161A8" w:rsidRDefault="009161A8" w:rsidP="009161A8">
      <w:pPr>
        <w:pStyle w:val="ListParagraph"/>
        <w:numPr>
          <w:ilvl w:val="0"/>
          <w:numId w:val="10"/>
        </w:numPr>
      </w:pPr>
      <w:r>
        <w:t>After number 5, the process branches to process the type of payment. Which of the following BPMN symbols should then replace block 6 in the process?</w:t>
      </w:r>
    </w:p>
    <w:p w:rsidR="009161A8" w:rsidRDefault="009161A8" w:rsidP="009161A8">
      <w:pPr>
        <w:pStyle w:val="ListParagraph"/>
        <w:numPr>
          <w:ilvl w:val="1"/>
          <w:numId w:val="10"/>
        </w:numPr>
      </w:pPr>
      <w:r>
        <w:t>A circle with a thin solid perimeter</w:t>
      </w:r>
    </w:p>
    <w:p w:rsidR="009161A8" w:rsidRDefault="009161A8" w:rsidP="009161A8">
      <w:pPr>
        <w:pStyle w:val="ListParagraph"/>
        <w:numPr>
          <w:ilvl w:val="1"/>
          <w:numId w:val="10"/>
        </w:numPr>
      </w:pPr>
      <w:r>
        <w:t>A rectangle with rounded corners</w:t>
      </w:r>
    </w:p>
    <w:p w:rsidR="009161A8" w:rsidRPr="00B27000" w:rsidRDefault="009161A8" w:rsidP="009161A8">
      <w:pPr>
        <w:pStyle w:val="ListParagraph"/>
        <w:numPr>
          <w:ilvl w:val="1"/>
          <w:numId w:val="10"/>
        </w:numPr>
        <w:rPr>
          <w:b/>
        </w:rPr>
      </w:pPr>
      <w:r w:rsidRPr="00B27000">
        <w:rPr>
          <w:b/>
        </w:rPr>
        <w:t>A diamond</w:t>
      </w:r>
    </w:p>
    <w:p w:rsidR="009161A8" w:rsidRDefault="009161A8" w:rsidP="009161A8">
      <w:pPr>
        <w:pStyle w:val="ListParagraph"/>
        <w:numPr>
          <w:ilvl w:val="1"/>
          <w:numId w:val="10"/>
        </w:numPr>
      </w:pPr>
      <w:r>
        <w:t>A circle with a thick solid perimeter</w:t>
      </w:r>
    </w:p>
    <w:p w:rsidR="009161A8" w:rsidRDefault="009161A8" w:rsidP="009161A8">
      <w:pPr>
        <w:pStyle w:val="ListParagraph"/>
        <w:numPr>
          <w:ilvl w:val="1"/>
          <w:numId w:val="10"/>
        </w:numPr>
      </w:pPr>
      <w:r>
        <w:t>A rectangle with sharp corners</w:t>
      </w:r>
    </w:p>
    <w:p w:rsidR="009161A8" w:rsidRDefault="009161A8" w:rsidP="009161A8">
      <w:pPr>
        <w:pStyle w:val="ListParagraph"/>
        <w:numPr>
          <w:ilvl w:val="0"/>
          <w:numId w:val="10"/>
        </w:numPr>
      </w:pPr>
      <w:r>
        <w:t>The name for the symbol that you selected to replace block 6 in the process is which of the following?</w:t>
      </w:r>
    </w:p>
    <w:p w:rsidR="009161A8" w:rsidRDefault="009161A8" w:rsidP="009161A8">
      <w:pPr>
        <w:pStyle w:val="ListParagraph"/>
        <w:numPr>
          <w:ilvl w:val="1"/>
          <w:numId w:val="10"/>
        </w:numPr>
      </w:pPr>
      <w:r>
        <w:t>A task</w:t>
      </w:r>
    </w:p>
    <w:p w:rsidR="009161A8" w:rsidRPr="00B27000" w:rsidRDefault="009161A8" w:rsidP="009161A8">
      <w:pPr>
        <w:pStyle w:val="ListParagraph"/>
        <w:numPr>
          <w:ilvl w:val="1"/>
          <w:numId w:val="10"/>
        </w:numPr>
        <w:rPr>
          <w:b/>
        </w:rPr>
      </w:pPr>
      <w:r w:rsidRPr="00B27000">
        <w:rPr>
          <w:b/>
        </w:rPr>
        <w:t>A gateway</w:t>
      </w:r>
    </w:p>
    <w:p w:rsidR="009161A8" w:rsidRDefault="009161A8" w:rsidP="009161A8">
      <w:pPr>
        <w:pStyle w:val="ListParagraph"/>
        <w:numPr>
          <w:ilvl w:val="1"/>
          <w:numId w:val="10"/>
        </w:numPr>
      </w:pPr>
      <w:r>
        <w:t>An end event</w:t>
      </w:r>
    </w:p>
    <w:p w:rsidR="009161A8" w:rsidRDefault="009161A8" w:rsidP="009161A8">
      <w:pPr>
        <w:pStyle w:val="ListParagraph"/>
        <w:numPr>
          <w:ilvl w:val="1"/>
          <w:numId w:val="10"/>
        </w:numPr>
      </w:pPr>
      <w:r>
        <w:t>A start event</w:t>
      </w:r>
    </w:p>
    <w:p w:rsidR="009161A8" w:rsidRDefault="009161A8" w:rsidP="009161A8">
      <w:pPr>
        <w:pStyle w:val="ListParagraph"/>
        <w:numPr>
          <w:ilvl w:val="1"/>
          <w:numId w:val="10"/>
        </w:numPr>
      </w:pPr>
      <w:r>
        <w:t>An intermediate event</w:t>
      </w:r>
    </w:p>
    <w:p w:rsidR="009161A8" w:rsidRDefault="009161A8" w:rsidP="009161A8">
      <w:pPr>
        <w:pStyle w:val="ListParagraph"/>
        <w:numPr>
          <w:ilvl w:val="0"/>
          <w:numId w:val="10"/>
        </w:numPr>
      </w:pPr>
      <w:r>
        <w:t>Which of the following is the best label to replace the number 6?</w:t>
      </w:r>
    </w:p>
    <w:p w:rsidR="009161A8" w:rsidRDefault="009161A8" w:rsidP="009161A8">
      <w:pPr>
        <w:pStyle w:val="ListParagraph"/>
        <w:numPr>
          <w:ilvl w:val="1"/>
          <w:numId w:val="10"/>
        </w:numPr>
      </w:pPr>
      <w:r>
        <w:t>Order received</w:t>
      </w:r>
    </w:p>
    <w:p w:rsidR="009161A8" w:rsidRDefault="009161A8" w:rsidP="009161A8">
      <w:pPr>
        <w:pStyle w:val="ListParagraph"/>
        <w:numPr>
          <w:ilvl w:val="1"/>
          <w:numId w:val="10"/>
        </w:numPr>
      </w:pPr>
      <w:r>
        <w:t>Receipt is provided</w:t>
      </w:r>
    </w:p>
    <w:p w:rsidR="009161A8" w:rsidRDefault="009161A8" w:rsidP="009161A8">
      <w:pPr>
        <w:pStyle w:val="ListParagraph"/>
        <w:numPr>
          <w:ilvl w:val="1"/>
          <w:numId w:val="10"/>
        </w:numPr>
      </w:pPr>
      <w:r>
        <w:t>Provide receipt</w:t>
      </w:r>
    </w:p>
    <w:p w:rsidR="009161A8" w:rsidRDefault="009161A8" w:rsidP="009161A8">
      <w:pPr>
        <w:pStyle w:val="ListParagraph"/>
        <w:numPr>
          <w:ilvl w:val="1"/>
          <w:numId w:val="10"/>
        </w:numPr>
      </w:pPr>
      <w:r>
        <w:t>Accept payment</w:t>
      </w:r>
    </w:p>
    <w:p w:rsidR="009161A8" w:rsidRPr="00B27000" w:rsidRDefault="009161A8" w:rsidP="009161A8">
      <w:pPr>
        <w:pStyle w:val="ListParagraph"/>
        <w:numPr>
          <w:ilvl w:val="1"/>
          <w:numId w:val="10"/>
        </w:numPr>
        <w:rPr>
          <w:b/>
        </w:rPr>
      </w:pPr>
      <w:r w:rsidRPr="00B27000">
        <w:rPr>
          <w:b/>
        </w:rPr>
        <w:t>None of these</w:t>
      </w:r>
    </w:p>
    <w:p w:rsidR="009161A8" w:rsidRDefault="009161A8" w:rsidP="009161A8">
      <w:pPr>
        <w:pStyle w:val="ListParagraph"/>
        <w:numPr>
          <w:ilvl w:val="0"/>
          <w:numId w:val="10"/>
        </w:numPr>
      </w:pPr>
      <w:r>
        <w:t xml:space="preserve">Assume that blocks 7, 8, and 9 represent 3 options for processing payments. After that branching, the process then merges again in block 10. Which of the following is the name of the BPMN symbol that should replace block 10? </w:t>
      </w:r>
    </w:p>
    <w:p w:rsidR="009161A8" w:rsidRDefault="009161A8" w:rsidP="009161A8">
      <w:pPr>
        <w:pStyle w:val="ListParagraph"/>
        <w:numPr>
          <w:ilvl w:val="1"/>
          <w:numId w:val="10"/>
        </w:numPr>
      </w:pPr>
      <w:r>
        <w:t>A task</w:t>
      </w:r>
    </w:p>
    <w:p w:rsidR="009161A8" w:rsidRPr="00B27000" w:rsidRDefault="009161A8" w:rsidP="009161A8">
      <w:pPr>
        <w:pStyle w:val="ListParagraph"/>
        <w:numPr>
          <w:ilvl w:val="1"/>
          <w:numId w:val="10"/>
        </w:numPr>
        <w:rPr>
          <w:b/>
        </w:rPr>
      </w:pPr>
      <w:r w:rsidRPr="00B27000">
        <w:rPr>
          <w:b/>
        </w:rPr>
        <w:t>A gateway</w:t>
      </w:r>
    </w:p>
    <w:p w:rsidR="009161A8" w:rsidRDefault="009161A8" w:rsidP="009161A8">
      <w:pPr>
        <w:pStyle w:val="ListParagraph"/>
        <w:numPr>
          <w:ilvl w:val="1"/>
          <w:numId w:val="10"/>
        </w:numPr>
      </w:pPr>
      <w:r>
        <w:t>An end event</w:t>
      </w:r>
    </w:p>
    <w:p w:rsidR="009161A8" w:rsidRDefault="009161A8" w:rsidP="009161A8">
      <w:pPr>
        <w:pStyle w:val="ListParagraph"/>
        <w:numPr>
          <w:ilvl w:val="1"/>
          <w:numId w:val="10"/>
        </w:numPr>
      </w:pPr>
      <w:r>
        <w:lastRenderedPageBreak/>
        <w:t>A start event</w:t>
      </w:r>
    </w:p>
    <w:p w:rsidR="009161A8" w:rsidRDefault="009161A8" w:rsidP="009161A8">
      <w:pPr>
        <w:pStyle w:val="ListParagraph"/>
        <w:numPr>
          <w:ilvl w:val="1"/>
          <w:numId w:val="10"/>
        </w:numPr>
      </w:pPr>
      <w:r>
        <w:t>An intermediate event</w:t>
      </w:r>
    </w:p>
    <w:p w:rsidR="009161A8" w:rsidRDefault="009161A8" w:rsidP="009161A8">
      <w:pPr>
        <w:pStyle w:val="ListParagraph"/>
        <w:numPr>
          <w:ilvl w:val="0"/>
          <w:numId w:val="10"/>
        </w:numPr>
      </w:pPr>
      <w:r>
        <w:t>Which of the following is the best label to replace the number 11?</w:t>
      </w:r>
    </w:p>
    <w:p w:rsidR="009161A8" w:rsidRDefault="009161A8" w:rsidP="009161A8">
      <w:pPr>
        <w:pStyle w:val="ListParagraph"/>
        <w:numPr>
          <w:ilvl w:val="1"/>
          <w:numId w:val="10"/>
        </w:numPr>
      </w:pPr>
      <w:r>
        <w:t>Receipt is provided</w:t>
      </w:r>
    </w:p>
    <w:p w:rsidR="009161A8" w:rsidRDefault="009161A8" w:rsidP="009161A8">
      <w:pPr>
        <w:pStyle w:val="ListParagraph"/>
        <w:numPr>
          <w:ilvl w:val="1"/>
          <w:numId w:val="10"/>
        </w:numPr>
      </w:pPr>
      <w:r>
        <w:t>Prepare order</w:t>
      </w:r>
    </w:p>
    <w:p w:rsidR="009161A8" w:rsidRDefault="009161A8" w:rsidP="009161A8">
      <w:pPr>
        <w:pStyle w:val="ListParagraph"/>
        <w:numPr>
          <w:ilvl w:val="1"/>
          <w:numId w:val="10"/>
        </w:numPr>
      </w:pPr>
      <w:r>
        <w:t>Receive order</w:t>
      </w:r>
    </w:p>
    <w:p w:rsidR="009161A8" w:rsidRPr="00B27000" w:rsidRDefault="009161A8" w:rsidP="009161A8">
      <w:pPr>
        <w:pStyle w:val="ListParagraph"/>
        <w:numPr>
          <w:ilvl w:val="1"/>
          <w:numId w:val="10"/>
        </w:numPr>
        <w:rPr>
          <w:b/>
        </w:rPr>
      </w:pPr>
      <w:r w:rsidRPr="00B27000">
        <w:rPr>
          <w:b/>
        </w:rPr>
        <w:t>Provide receipt</w:t>
      </w:r>
    </w:p>
    <w:p w:rsidR="009161A8" w:rsidRDefault="009161A8" w:rsidP="009161A8">
      <w:pPr>
        <w:pStyle w:val="ListParagraph"/>
        <w:numPr>
          <w:ilvl w:val="1"/>
          <w:numId w:val="10"/>
        </w:numPr>
      </w:pPr>
      <w:r>
        <w:t>None of these</w:t>
      </w:r>
    </w:p>
    <w:p w:rsidR="009161A8" w:rsidRDefault="009161A8" w:rsidP="009161A8">
      <w:pPr>
        <w:pStyle w:val="ListParagraph"/>
        <w:numPr>
          <w:ilvl w:val="0"/>
          <w:numId w:val="10"/>
        </w:numPr>
      </w:pPr>
      <w:r>
        <w:t xml:space="preserve">Which of the following is the name of the BPMN symbol that should replace block 12? </w:t>
      </w:r>
    </w:p>
    <w:p w:rsidR="009161A8" w:rsidRDefault="009161A8" w:rsidP="009161A8">
      <w:pPr>
        <w:pStyle w:val="ListParagraph"/>
        <w:numPr>
          <w:ilvl w:val="1"/>
          <w:numId w:val="10"/>
        </w:numPr>
      </w:pPr>
      <w:r>
        <w:t>A task</w:t>
      </w:r>
    </w:p>
    <w:p w:rsidR="009161A8" w:rsidRDefault="009161A8" w:rsidP="009161A8">
      <w:pPr>
        <w:pStyle w:val="ListParagraph"/>
        <w:numPr>
          <w:ilvl w:val="1"/>
          <w:numId w:val="10"/>
        </w:numPr>
      </w:pPr>
      <w:r>
        <w:t>A gateway</w:t>
      </w:r>
    </w:p>
    <w:p w:rsidR="009161A8" w:rsidRPr="00B27000" w:rsidRDefault="009161A8" w:rsidP="009161A8">
      <w:pPr>
        <w:pStyle w:val="ListParagraph"/>
        <w:numPr>
          <w:ilvl w:val="1"/>
          <w:numId w:val="10"/>
        </w:numPr>
        <w:rPr>
          <w:b/>
        </w:rPr>
      </w:pPr>
      <w:r w:rsidRPr="00B27000">
        <w:rPr>
          <w:b/>
        </w:rPr>
        <w:t>An end event</w:t>
      </w:r>
    </w:p>
    <w:p w:rsidR="009161A8" w:rsidRDefault="009161A8" w:rsidP="009161A8">
      <w:pPr>
        <w:pStyle w:val="ListParagraph"/>
        <w:numPr>
          <w:ilvl w:val="1"/>
          <w:numId w:val="10"/>
        </w:numPr>
      </w:pPr>
      <w:r>
        <w:t>A start event</w:t>
      </w:r>
    </w:p>
    <w:p w:rsidR="009161A8" w:rsidRDefault="009161A8" w:rsidP="009161A8">
      <w:pPr>
        <w:pStyle w:val="ListParagraph"/>
        <w:numPr>
          <w:ilvl w:val="1"/>
          <w:numId w:val="10"/>
        </w:numPr>
      </w:pPr>
      <w:r>
        <w:t>An intermediate event</w:t>
      </w:r>
    </w:p>
    <w:p w:rsidR="009161A8" w:rsidRDefault="009161A8" w:rsidP="009161A8">
      <w:pPr>
        <w:pStyle w:val="ListParagraph"/>
        <w:numPr>
          <w:ilvl w:val="0"/>
          <w:numId w:val="10"/>
        </w:numPr>
      </w:pPr>
      <w:r>
        <w:t>Which of these describes the BPMN symbol that should replace block 12 above to end the process?</w:t>
      </w:r>
    </w:p>
    <w:p w:rsidR="009161A8" w:rsidRDefault="009161A8" w:rsidP="009161A8">
      <w:pPr>
        <w:pStyle w:val="ListParagraph"/>
        <w:numPr>
          <w:ilvl w:val="1"/>
          <w:numId w:val="10"/>
        </w:numPr>
      </w:pPr>
      <w:r>
        <w:t>A circle with a thin solid perimeter</w:t>
      </w:r>
    </w:p>
    <w:p w:rsidR="009161A8" w:rsidRDefault="009161A8" w:rsidP="009161A8">
      <w:pPr>
        <w:pStyle w:val="ListParagraph"/>
        <w:numPr>
          <w:ilvl w:val="1"/>
          <w:numId w:val="10"/>
        </w:numPr>
      </w:pPr>
      <w:r>
        <w:t>A rectangle with rounded corners</w:t>
      </w:r>
    </w:p>
    <w:p w:rsidR="009161A8" w:rsidRDefault="009161A8" w:rsidP="009161A8">
      <w:pPr>
        <w:pStyle w:val="ListParagraph"/>
        <w:numPr>
          <w:ilvl w:val="1"/>
          <w:numId w:val="10"/>
        </w:numPr>
      </w:pPr>
      <w:r>
        <w:t>A circle with a double line perimeter</w:t>
      </w:r>
    </w:p>
    <w:p w:rsidR="009161A8" w:rsidRPr="00B27000" w:rsidRDefault="009161A8" w:rsidP="009161A8">
      <w:pPr>
        <w:pStyle w:val="ListParagraph"/>
        <w:numPr>
          <w:ilvl w:val="1"/>
          <w:numId w:val="10"/>
        </w:numPr>
        <w:rPr>
          <w:b/>
        </w:rPr>
      </w:pPr>
      <w:r w:rsidRPr="00B27000">
        <w:rPr>
          <w:b/>
        </w:rPr>
        <w:t>A circle with a thick solid perimeter</w:t>
      </w:r>
    </w:p>
    <w:p w:rsidR="009161A8" w:rsidRDefault="009161A8" w:rsidP="009161A8">
      <w:pPr>
        <w:pStyle w:val="ListParagraph"/>
        <w:numPr>
          <w:ilvl w:val="1"/>
          <w:numId w:val="10"/>
        </w:numPr>
      </w:pPr>
      <w:r>
        <w:t>A rectangle with sharp corners</w:t>
      </w:r>
    </w:p>
    <w:p w:rsidR="006F7F9B" w:rsidRDefault="006F7F9B" w:rsidP="006F7F9B"/>
    <w:p w:rsidR="006F7F9B" w:rsidRPr="006F7F9B" w:rsidRDefault="006F7F9B" w:rsidP="006F7F9B">
      <w:pPr>
        <w:rPr>
          <w:b/>
        </w:rPr>
      </w:pPr>
      <w:r w:rsidRPr="006F7F9B">
        <w:rPr>
          <w:b/>
        </w:rPr>
        <w:t>Part B</w:t>
      </w:r>
    </w:p>
    <w:p w:rsidR="006F7F9B" w:rsidRDefault="006F7F9B" w:rsidP="006F7F9B">
      <w:r w:rsidRPr="0013067A">
        <w:rPr>
          <w:noProof/>
        </w:rPr>
        <w:drawing>
          <wp:inline distT="0" distB="0" distL="0" distR="0" wp14:anchorId="16BC8277" wp14:editId="58E5D06B">
            <wp:extent cx="5943600" cy="128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286390"/>
                    </a:xfrm>
                    <a:prstGeom prst="rect">
                      <a:avLst/>
                    </a:prstGeom>
                    <a:noFill/>
                    <a:ln>
                      <a:noFill/>
                    </a:ln>
                  </pic:spPr>
                </pic:pic>
              </a:graphicData>
            </a:graphic>
          </wp:inline>
        </w:drawing>
      </w:r>
    </w:p>
    <w:p w:rsidR="006F7F9B" w:rsidRDefault="006F7F9B" w:rsidP="006F7F9B">
      <w:r>
        <w:t>Assume the diagram above provides a high-level view of the process.</w:t>
      </w:r>
    </w:p>
    <w:p w:rsidR="006F7F9B" w:rsidRDefault="006F7F9B" w:rsidP="006F7F9B">
      <w:pPr>
        <w:pStyle w:val="ListParagraph"/>
        <w:numPr>
          <w:ilvl w:val="0"/>
          <w:numId w:val="11"/>
        </w:numPr>
      </w:pPr>
      <w:r>
        <w:t>Which of the following is used to represent a looping task?</w:t>
      </w:r>
    </w:p>
    <w:p w:rsidR="006F7F9B" w:rsidRDefault="006F7F9B" w:rsidP="006F7F9B">
      <w:pPr>
        <w:pStyle w:val="ListParagraph"/>
        <w:numPr>
          <w:ilvl w:val="1"/>
          <w:numId w:val="12"/>
        </w:numPr>
      </w:pPr>
      <w:r>
        <w:t>Use a gateway before and after the task</w:t>
      </w:r>
    </w:p>
    <w:p w:rsidR="006F7F9B" w:rsidRDefault="006F7F9B" w:rsidP="006F7F9B">
      <w:pPr>
        <w:pStyle w:val="ListParagraph"/>
        <w:numPr>
          <w:ilvl w:val="1"/>
          <w:numId w:val="12"/>
        </w:numPr>
      </w:pPr>
      <w:r>
        <w:t xml:space="preserve">Create a collapsed </w:t>
      </w:r>
      <w:proofErr w:type="spellStart"/>
      <w:r>
        <w:t>subprocess</w:t>
      </w:r>
      <w:proofErr w:type="spellEnd"/>
    </w:p>
    <w:p w:rsidR="006F7F9B" w:rsidRPr="00B27000" w:rsidRDefault="006F7F9B" w:rsidP="006F7F9B">
      <w:pPr>
        <w:pStyle w:val="ListParagraph"/>
        <w:numPr>
          <w:ilvl w:val="1"/>
          <w:numId w:val="12"/>
        </w:numPr>
        <w:rPr>
          <w:b/>
        </w:rPr>
      </w:pPr>
      <w:r w:rsidRPr="00B27000">
        <w:rPr>
          <w:b/>
        </w:rPr>
        <w:t>Add a circular arrow to the symbol</w:t>
      </w:r>
    </w:p>
    <w:p w:rsidR="006F7F9B" w:rsidRDefault="006F7F9B" w:rsidP="006F7F9B">
      <w:pPr>
        <w:pStyle w:val="ListParagraph"/>
        <w:numPr>
          <w:ilvl w:val="1"/>
          <w:numId w:val="12"/>
        </w:numPr>
      </w:pPr>
      <w:r>
        <w:t>Add an intermediate timer event</w:t>
      </w:r>
    </w:p>
    <w:p w:rsidR="006F7F9B" w:rsidRDefault="006F7F9B" w:rsidP="006F7F9B">
      <w:pPr>
        <w:pStyle w:val="ListParagraph"/>
        <w:numPr>
          <w:ilvl w:val="1"/>
          <w:numId w:val="12"/>
        </w:numPr>
      </w:pPr>
      <w:r>
        <w:t>None of these</w:t>
      </w:r>
    </w:p>
    <w:p w:rsidR="006F7F9B" w:rsidRDefault="006F7F9B" w:rsidP="006F7F9B">
      <w:pPr>
        <w:pStyle w:val="ListParagraph"/>
      </w:pPr>
    </w:p>
    <w:p w:rsidR="006F7F9B" w:rsidRDefault="006F7F9B" w:rsidP="006F7F9B">
      <w:pPr>
        <w:pStyle w:val="ListParagraph"/>
      </w:pPr>
    </w:p>
    <w:p w:rsidR="006F7F9B" w:rsidRDefault="006F7F9B" w:rsidP="006F7F9B">
      <w:pPr>
        <w:pStyle w:val="ListParagraph"/>
        <w:numPr>
          <w:ilvl w:val="0"/>
          <w:numId w:val="11"/>
        </w:numPr>
      </w:pPr>
      <w:r>
        <w:t>Assume that the Starbucks barista performs multiple preparation tasks to prepare the order. Which of the following diagrams best shows the looping task?</w:t>
      </w:r>
    </w:p>
    <w:p w:rsidR="006F7F9B" w:rsidRDefault="006F7F9B" w:rsidP="006F7F9B"/>
    <w:p w:rsidR="006F7F9B" w:rsidRDefault="006F7F9B" w:rsidP="006F7F9B">
      <w:r>
        <w:t>1.</w:t>
      </w:r>
    </w:p>
    <w:p w:rsidR="006F7F9B" w:rsidRDefault="006F7F9B" w:rsidP="006F7F9B">
      <w:r w:rsidRPr="0013067A">
        <w:rPr>
          <w:noProof/>
        </w:rPr>
        <w:lastRenderedPageBreak/>
        <w:drawing>
          <wp:inline distT="0" distB="0" distL="0" distR="0" wp14:anchorId="5D0ED638" wp14:editId="1D3D0BEC">
            <wp:extent cx="5943600" cy="128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286390"/>
                    </a:xfrm>
                    <a:prstGeom prst="rect">
                      <a:avLst/>
                    </a:prstGeom>
                    <a:noFill/>
                    <a:ln>
                      <a:noFill/>
                    </a:ln>
                  </pic:spPr>
                </pic:pic>
              </a:graphicData>
            </a:graphic>
          </wp:inline>
        </w:drawing>
      </w:r>
    </w:p>
    <w:p w:rsidR="006F7F9B" w:rsidRPr="00B27000" w:rsidRDefault="006F7F9B" w:rsidP="006F7F9B">
      <w:pPr>
        <w:keepNext/>
        <w:rPr>
          <w:b/>
        </w:rPr>
      </w:pPr>
      <w:r w:rsidRPr="00B27000">
        <w:rPr>
          <w:b/>
        </w:rPr>
        <w:t>2.</w:t>
      </w:r>
    </w:p>
    <w:p w:rsidR="006F7F9B" w:rsidRDefault="006F7F9B" w:rsidP="006F7F9B">
      <w:pPr>
        <w:keepNext/>
      </w:pPr>
      <w:r w:rsidRPr="00B27000">
        <w:rPr>
          <w:b/>
          <w:noProof/>
        </w:rPr>
        <w:drawing>
          <wp:inline distT="0" distB="0" distL="0" distR="0" wp14:anchorId="49FF0D96" wp14:editId="58B91DD0">
            <wp:extent cx="5943600" cy="13638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363812"/>
                    </a:xfrm>
                    <a:prstGeom prst="rect">
                      <a:avLst/>
                    </a:prstGeom>
                    <a:noFill/>
                    <a:ln>
                      <a:noFill/>
                    </a:ln>
                  </pic:spPr>
                </pic:pic>
              </a:graphicData>
            </a:graphic>
          </wp:inline>
        </w:drawing>
      </w:r>
    </w:p>
    <w:p w:rsidR="006F7F9B" w:rsidRDefault="006F7F9B" w:rsidP="006F7F9B"/>
    <w:p w:rsidR="006F7F9B" w:rsidRDefault="006F7F9B" w:rsidP="006F7F9B">
      <w:r>
        <w:t>3.</w:t>
      </w:r>
    </w:p>
    <w:p w:rsidR="006F7F9B" w:rsidRDefault="006F7F9B" w:rsidP="006F7F9B">
      <w:r w:rsidRPr="00D40FC5">
        <w:rPr>
          <w:noProof/>
        </w:rPr>
        <w:drawing>
          <wp:inline distT="0" distB="0" distL="0" distR="0" wp14:anchorId="50B9AB19" wp14:editId="7DE5C58E">
            <wp:extent cx="5943600" cy="1286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286390"/>
                    </a:xfrm>
                    <a:prstGeom prst="rect">
                      <a:avLst/>
                    </a:prstGeom>
                    <a:noFill/>
                    <a:ln>
                      <a:noFill/>
                    </a:ln>
                  </pic:spPr>
                </pic:pic>
              </a:graphicData>
            </a:graphic>
          </wp:inline>
        </w:drawing>
      </w:r>
    </w:p>
    <w:p w:rsidR="006F7F9B" w:rsidRDefault="006F7F9B" w:rsidP="006F7F9B"/>
    <w:p w:rsidR="006F7F9B" w:rsidRDefault="006F7F9B" w:rsidP="006F7F9B">
      <w:r>
        <w:t>4.</w:t>
      </w:r>
    </w:p>
    <w:p w:rsidR="006F7F9B" w:rsidRDefault="006F7F9B" w:rsidP="006F7F9B">
      <w:r w:rsidRPr="00D40FC5">
        <w:rPr>
          <w:noProof/>
        </w:rPr>
        <w:drawing>
          <wp:inline distT="0" distB="0" distL="0" distR="0" wp14:anchorId="72D8D2DE" wp14:editId="031E7947">
            <wp:extent cx="5943600" cy="11909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90915"/>
                    </a:xfrm>
                    <a:prstGeom prst="rect">
                      <a:avLst/>
                    </a:prstGeom>
                    <a:noFill/>
                    <a:ln>
                      <a:noFill/>
                    </a:ln>
                  </pic:spPr>
                </pic:pic>
              </a:graphicData>
            </a:graphic>
          </wp:inline>
        </w:drawing>
      </w:r>
    </w:p>
    <w:p w:rsidR="006F7F9B" w:rsidRDefault="006F7F9B" w:rsidP="006F7F9B">
      <w:pPr>
        <w:rPr>
          <w:b/>
        </w:rPr>
      </w:pPr>
    </w:p>
    <w:p w:rsidR="006F7F9B" w:rsidRDefault="006F7F9B" w:rsidP="006F7F9B">
      <w:pPr>
        <w:rPr>
          <w:b/>
        </w:rPr>
      </w:pPr>
    </w:p>
    <w:p w:rsidR="006F7F9B" w:rsidRDefault="006F7F9B" w:rsidP="006F7F9B">
      <w:pPr>
        <w:rPr>
          <w:b/>
        </w:rPr>
      </w:pPr>
    </w:p>
    <w:p w:rsidR="006F7F9B" w:rsidRPr="006F7F9B" w:rsidRDefault="006F7F9B" w:rsidP="006F7F9B">
      <w:pPr>
        <w:rPr>
          <w:b/>
        </w:rPr>
      </w:pPr>
      <w:r w:rsidRPr="006F7F9B">
        <w:rPr>
          <w:b/>
        </w:rPr>
        <w:lastRenderedPageBreak/>
        <w:t>Part C</w:t>
      </w:r>
    </w:p>
    <w:p w:rsidR="006F7F9B" w:rsidRDefault="006F7F9B" w:rsidP="006F7F9B">
      <w:pPr>
        <w:pStyle w:val="ListParagraph"/>
        <w:numPr>
          <w:ilvl w:val="0"/>
          <w:numId w:val="14"/>
        </w:numPr>
      </w:pPr>
      <w:r>
        <w:t>Which of the following is used to represent an intermediate error event?</w:t>
      </w:r>
    </w:p>
    <w:p w:rsidR="006F7F9B" w:rsidRPr="00B27000" w:rsidRDefault="006F7F9B" w:rsidP="006F7F9B">
      <w:pPr>
        <w:pStyle w:val="ListParagraph"/>
        <w:numPr>
          <w:ilvl w:val="0"/>
          <w:numId w:val="15"/>
        </w:numPr>
        <w:rPr>
          <w:b/>
        </w:rPr>
      </w:pPr>
      <w:r w:rsidRPr="00B27000">
        <w:rPr>
          <w:b/>
        </w:rPr>
        <w:t>Place the intermediate error symbol on the perimeter of the task</w:t>
      </w:r>
    </w:p>
    <w:p w:rsidR="006F7F9B" w:rsidRDefault="006F7F9B" w:rsidP="006F7F9B">
      <w:pPr>
        <w:pStyle w:val="ListParagraph"/>
        <w:numPr>
          <w:ilvl w:val="0"/>
          <w:numId w:val="15"/>
        </w:numPr>
      </w:pPr>
      <w:r>
        <w:t>Use a gateway after testing whether coffee is ready</w:t>
      </w:r>
    </w:p>
    <w:p w:rsidR="006F7F9B" w:rsidRDefault="006F7F9B" w:rsidP="006F7F9B">
      <w:pPr>
        <w:pStyle w:val="ListParagraph"/>
        <w:numPr>
          <w:ilvl w:val="0"/>
          <w:numId w:val="15"/>
        </w:numPr>
      </w:pPr>
      <w:r>
        <w:t>Add a circular arrow to the symbol showing that the process repeats</w:t>
      </w:r>
    </w:p>
    <w:p w:rsidR="006F7F9B" w:rsidRDefault="006F7F9B" w:rsidP="006F7F9B">
      <w:pPr>
        <w:pStyle w:val="ListParagraph"/>
        <w:numPr>
          <w:ilvl w:val="0"/>
          <w:numId w:val="15"/>
        </w:numPr>
      </w:pPr>
      <w:r>
        <w:t>Add an intermediate timer event showing that the process is delayed</w:t>
      </w:r>
    </w:p>
    <w:p w:rsidR="006F7F9B" w:rsidRDefault="006F7F9B" w:rsidP="006F7F9B">
      <w:pPr>
        <w:pStyle w:val="ListParagraph"/>
        <w:numPr>
          <w:ilvl w:val="0"/>
          <w:numId w:val="15"/>
        </w:numPr>
      </w:pPr>
      <w:r>
        <w:t>None of these</w:t>
      </w:r>
    </w:p>
    <w:p w:rsidR="006F7F9B" w:rsidRDefault="006F7F9B" w:rsidP="006F7F9B">
      <w:pPr>
        <w:pStyle w:val="ListParagraph"/>
        <w:ind w:left="1080"/>
      </w:pPr>
    </w:p>
    <w:p w:rsidR="006F7F9B" w:rsidRDefault="006F7F9B" w:rsidP="006F7F9B">
      <w:pPr>
        <w:pStyle w:val="ListParagraph"/>
        <w:numPr>
          <w:ilvl w:val="0"/>
          <w:numId w:val="14"/>
        </w:numPr>
      </w:pPr>
      <w:r>
        <w:t>Which of the following partial diagrams best models the described features?</w:t>
      </w:r>
    </w:p>
    <w:p w:rsidR="006F7F9B" w:rsidRDefault="006F7F9B" w:rsidP="006F7F9B">
      <w:pPr>
        <w:pStyle w:val="ListParagraph"/>
      </w:pPr>
    </w:p>
    <w:p w:rsidR="006F7F9B" w:rsidRDefault="006F7F9B" w:rsidP="006F7F9B">
      <w:pPr>
        <w:keepNext/>
      </w:pPr>
      <w:r>
        <w:t>1.</w:t>
      </w:r>
    </w:p>
    <w:p w:rsidR="006F7F9B" w:rsidRDefault="006F7F9B" w:rsidP="006F7F9B">
      <w:pPr>
        <w:keepNext/>
      </w:pPr>
      <w:r w:rsidRPr="009114C5">
        <w:rPr>
          <w:noProof/>
        </w:rPr>
        <w:drawing>
          <wp:inline distT="0" distB="0" distL="0" distR="0" wp14:anchorId="7660446F" wp14:editId="662E54BA">
            <wp:extent cx="1399032" cy="8961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9032" cy="896112"/>
                    </a:xfrm>
                    <a:prstGeom prst="rect">
                      <a:avLst/>
                    </a:prstGeom>
                    <a:noFill/>
                    <a:ln>
                      <a:noFill/>
                    </a:ln>
                  </pic:spPr>
                </pic:pic>
              </a:graphicData>
            </a:graphic>
          </wp:inline>
        </w:drawing>
      </w:r>
    </w:p>
    <w:p w:rsidR="006F7F9B" w:rsidRDefault="006F7F9B" w:rsidP="006F7F9B"/>
    <w:p w:rsidR="006F7F9B" w:rsidRDefault="006F7F9B" w:rsidP="006F7F9B">
      <w:r>
        <w:t>2.</w:t>
      </w:r>
    </w:p>
    <w:p w:rsidR="006F7F9B" w:rsidRDefault="006F7F9B" w:rsidP="006F7F9B">
      <w:r w:rsidRPr="009114C5">
        <w:rPr>
          <w:noProof/>
        </w:rPr>
        <w:drawing>
          <wp:inline distT="0" distB="0" distL="0" distR="0" wp14:anchorId="1A754DE5" wp14:editId="213A1A5E">
            <wp:extent cx="2990088" cy="12252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088" cy="1225296"/>
                    </a:xfrm>
                    <a:prstGeom prst="rect">
                      <a:avLst/>
                    </a:prstGeom>
                    <a:noFill/>
                    <a:ln>
                      <a:noFill/>
                    </a:ln>
                  </pic:spPr>
                </pic:pic>
              </a:graphicData>
            </a:graphic>
          </wp:inline>
        </w:drawing>
      </w:r>
    </w:p>
    <w:p w:rsidR="006F7F9B" w:rsidRDefault="006F7F9B" w:rsidP="006F7F9B"/>
    <w:p w:rsidR="006F7F9B" w:rsidRDefault="006F7F9B" w:rsidP="006F7F9B">
      <w:r>
        <w:t>3.</w:t>
      </w:r>
    </w:p>
    <w:p w:rsidR="006F7F9B" w:rsidRDefault="006F7F9B" w:rsidP="006F7F9B">
      <w:r w:rsidRPr="009114C5">
        <w:rPr>
          <w:noProof/>
        </w:rPr>
        <w:drawing>
          <wp:inline distT="0" distB="0" distL="0" distR="0" wp14:anchorId="4D124943" wp14:editId="51916342">
            <wp:extent cx="1673352" cy="8046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3352" cy="804672"/>
                    </a:xfrm>
                    <a:prstGeom prst="rect">
                      <a:avLst/>
                    </a:prstGeom>
                    <a:noFill/>
                    <a:ln>
                      <a:noFill/>
                    </a:ln>
                  </pic:spPr>
                </pic:pic>
              </a:graphicData>
            </a:graphic>
          </wp:inline>
        </w:drawing>
      </w:r>
    </w:p>
    <w:p w:rsidR="006F7F9B" w:rsidRDefault="006F7F9B" w:rsidP="006F7F9B"/>
    <w:p w:rsidR="006F7F9B" w:rsidRPr="00B27000" w:rsidRDefault="006F7F9B" w:rsidP="006F7F9B">
      <w:pPr>
        <w:rPr>
          <w:b/>
        </w:rPr>
      </w:pPr>
      <w:r w:rsidRPr="00B27000">
        <w:rPr>
          <w:b/>
        </w:rPr>
        <w:t>4.</w:t>
      </w:r>
    </w:p>
    <w:p w:rsidR="006F7F9B" w:rsidRDefault="006F7F9B" w:rsidP="006F7F9B">
      <w:r w:rsidRPr="009114C5">
        <w:rPr>
          <w:noProof/>
        </w:rPr>
        <w:lastRenderedPageBreak/>
        <w:drawing>
          <wp:inline distT="0" distB="0" distL="0" distR="0" wp14:anchorId="5199C599" wp14:editId="133E6AA2">
            <wp:extent cx="2167128" cy="18470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7128" cy="1847088"/>
                    </a:xfrm>
                    <a:prstGeom prst="rect">
                      <a:avLst/>
                    </a:prstGeom>
                    <a:noFill/>
                    <a:ln>
                      <a:noFill/>
                    </a:ln>
                  </pic:spPr>
                </pic:pic>
              </a:graphicData>
            </a:graphic>
          </wp:inline>
        </w:drawing>
      </w:r>
    </w:p>
    <w:p w:rsidR="006F7F9B" w:rsidRDefault="006F7F9B" w:rsidP="006F7F9B"/>
    <w:p w:rsidR="006F7F9B" w:rsidRPr="006F7F9B" w:rsidRDefault="006F7F9B" w:rsidP="006F7F9B">
      <w:pPr>
        <w:rPr>
          <w:b/>
        </w:rPr>
      </w:pPr>
      <w:r w:rsidRPr="006F7F9B">
        <w:rPr>
          <w:b/>
        </w:rPr>
        <w:t>Part D</w:t>
      </w:r>
    </w:p>
    <w:p w:rsidR="006F7F9B" w:rsidRDefault="006F7F9B" w:rsidP="006F7F9B">
      <w:pPr>
        <w:pStyle w:val="ListParagraph"/>
        <w:numPr>
          <w:ilvl w:val="0"/>
          <w:numId w:val="16"/>
        </w:numPr>
      </w:pPr>
      <w:r>
        <w:t>Pools represent participants in a process. Which of the following is the best name for the pool representing the external participant?</w:t>
      </w:r>
    </w:p>
    <w:p w:rsidR="006F7F9B" w:rsidRDefault="006F7F9B" w:rsidP="006F7F9B">
      <w:pPr>
        <w:pStyle w:val="ListParagraph"/>
        <w:numPr>
          <w:ilvl w:val="1"/>
          <w:numId w:val="17"/>
        </w:numPr>
      </w:pPr>
      <w:r>
        <w:t>Starbucks</w:t>
      </w:r>
    </w:p>
    <w:p w:rsidR="006F7F9B" w:rsidRDefault="006F7F9B" w:rsidP="006F7F9B">
      <w:pPr>
        <w:pStyle w:val="ListParagraph"/>
        <w:numPr>
          <w:ilvl w:val="1"/>
          <w:numId w:val="17"/>
        </w:numPr>
      </w:pPr>
      <w:r>
        <w:t>Baristas</w:t>
      </w:r>
    </w:p>
    <w:p w:rsidR="006F7F9B" w:rsidRPr="00B27000" w:rsidRDefault="006F7F9B" w:rsidP="006F7F9B">
      <w:pPr>
        <w:pStyle w:val="ListParagraph"/>
        <w:numPr>
          <w:ilvl w:val="1"/>
          <w:numId w:val="17"/>
        </w:numPr>
        <w:rPr>
          <w:b/>
        </w:rPr>
      </w:pPr>
      <w:r w:rsidRPr="00B27000">
        <w:rPr>
          <w:b/>
        </w:rPr>
        <w:t>Customers</w:t>
      </w:r>
    </w:p>
    <w:p w:rsidR="006F7F9B" w:rsidRDefault="006F7F9B" w:rsidP="006F7F9B">
      <w:pPr>
        <w:pStyle w:val="ListParagraph"/>
        <w:numPr>
          <w:ilvl w:val="1"/>
          <w:numId w:val="17"/>
        </w:numPr>
      </w:pPr>
      <w:r>
        <w:t>Drive-through lane</w:t>
      </w:r>
    </w:p>
    <w:p w:rsidR="006F7F9B" w:rsidRDefault="006F7F9B" w:rsidP="006F7F9B">
      <w:pPr>
        <w:pStyle w:val="ListParagraph"/>
        <w:numPr>
          <w:ilvl w:val="1"/>
          <w:numId w:val="17"/>
        </w:numPr>
      </w:pPr>
      <w:r>
        <w:t>None of these</w:t>
      </w:r>
    </w:p>
    <w:p w:rsidR="006F7F9B" w:rsidRDefault="006F7F9B" w:rsidP="006F7F9B">
      <w:pPr>
        <w:pStyle w:val="ListParagraph"/>
        <w:numPr>
          <w:ilvl w:val="0"/>
          <w:numId w:val="16"/>
        </w:numPr>
      </w:pPr>
      <w:r>
        <w:t>Which of the following is most likely to be a name of a message flow coming into the Starbucks pool?</w:t>
      </w:r>
    </w:p>
    <w:p w:rsidR="006F7F9B" w:rsidRPr="00B27000" w:rsidRDefault="006F7F9B" w:rsidP="006F7F9B">
      <w:pPr>
        <w:pStyle w:val="ListParagraph"/>
        <w:numPr>
          <w:ilvl w:val="1"/>
          <w:numId w:val="18"/>
        </w:numPr>
        <w:rPr>
          <w:b/>
        </w:rPr>
      </w:pPr>
      <w:r w:rsidRPr="00B27000">
        <w:rPr>
          <w:b/>
        </w:rPr>
        <w:t>Customer Order</w:t>
      </w:r>
    </w:p>
    <w:p w:rsidR="006F7F9B" w:rsidRDefault="006F7F9B" w:rsidP="006F7F9B">
      <w:pPr>
        <w:pStyle w:val="ListParagraph"/>
        <w:numPr>
          <w:ilvl w:val="1"/>
          <w:numId w:val="18"/>
        </w:numPr>
      </w:pPr>
      <w:r>
        <w:t>Delivered Order</w:t>
      </w:r>
    </w:p>
    <w:p w:rsidR="006F7F9B" w:rsidRDefault="006F7F9B" w:rsidP="006F7F9B">
      <w:pPr>
        <w:pStyle w:val="ListParagraph"/>
        <w:numPr>
          <w:ilvl w:val="1"/>
          <w:numId w:val="18"/>
        </w:numPr>
      </w:pPr>
      <w:r>
        <w:t>Answers to Customer Questions</w:t>
      </w:r>
    </w:p>
    <w:p w:rsidR="006F7F9B" w:rsidRDefault="006F7F9B" w:rsidP="006F7F9B">
      <w:pPr>
        <w:pStyle w:val="ListParagraph"/>
        <w:numPr>
          <w:ilvl w:val="1"/>
          <w:numId w:val="18"/>
        </w:numPr>
      </w:pPr>
      <w:r>
        <w:t>Customer Receipt</w:t>
      </w:r>
    </w:p>
    <w:p w:rsidR="006F7F9B" w:rsidRDefault="006F7F9B" w:rsidP="006F7F9B">
      <w:pPr>
        <w:pStyle w:val="ListParagraph"/>
        <w:numPr>
          <w:ilvl w:val="1"/>
          <w:numId w:val="18"/>
        </w:numPr>
      </w:pPr>
      <w:r>
        <w:t>None of these</w:t>
      </w:r>
    </w:p>
    <w:p w:rsidR="006F7F9B" w:rsidRDefault="006F7F9B" w:rsidP="006F7F9B">
      <w:pPr>
        <w:pStyle w:val="ListParagraph"/>
        <w:numPr>
          <w:ilvl w:val="0"/>
          <w:numId w:val="16"/>
        </w:numPr>
      </w:pPr>
      <w:r>
        <w:t>Models often show the pool for the external participants as opaque. What are the advantages of this?</w:t>
      </w:r>
    </w:p>
    <w:p w:rsidR="006F7F9B" w:rsidRDefault="006F7F9B" w:rsidP="006F7F9B">
      <w:pPr>
        <w:pStyle w:val="ListParagraph"/>
        <w:numPr>
          <w:ilvl w:val="1"/>
          <w:numId w:val="19"/>
        </w:numPr>
      </w:pPr>
      <w:r>
        <w:t>Focuses on the message flows and activities for the internal participant</w:t>
      </w:r>
    </w:p>
    <w:p w:rsidR="006F7F9B" w:rsidRDefault="006F7F9B" w:rsidP="006F7F9B">
      <w:pPr>
        <w:pStyle w:val="ListParagraph"/>
        <w:numPr>
          <w:ilvl w:val="1"/>
          <w:numId w:val="19"/>
        </w:numPr>
      </w:pPr>
      <w:r>
        <w:t>Ignores activities in the external participant pool that are not relevant</w:t>
      </w:r>
    </w:p>
    <w:p w:rsidR="006F7F9B" w:rsidRDefault="006F7F9B" w:rsidP="006F7F9B">
      <w:pPr>
        <w:pStyle w:val="ListParagraph"/>
        <w:numPr>
          <w:ilvl w:val="1"/>
          <w:numId w:val="19"/>
        </w:numPr>
      </w:pPr>
      <w:r>
        <w:t>Reduces the complexity of the model</w:t>
      </w:r>
    </w:p>
    <w:p w:rsidR="006F7F9B" w:rsidRDefault="006F7F9B" w:rsidP="006F7F9B">
      <w:pPr>
        <w:pStyle w:val="ListParagraph"/>
        <w:numPr>
          <w:ilvl w:val="1"/>
          <w:numId w:val="19"/>
        </w:numPr>
      </w:pPr>
      <w:r>
        <w:t>Focuses on controllable process activities</w:t>
      </w:r>
    </w:p>
    <w:p w:rsidR="006F7F9B" w:rsidRPr="00B27000" w:rsidRDefault="006F7F9B" w:rsidP="006F7F9B">
      <w:pPr>
        <w:pStyle w:val="ListParagraph"/>
        <w:numPr>
          <w:ilvl w:val="1"/>
          <w:numId w:val="19"/>
        </w:numPr>
        <w:rPr>
          <w:b/>
        </w:rPr>
      </w:pPr>
      <w:r w:rsidRPr="00B27000">
        <w:rPr>
          <w:b/>
        </w:rPr>
        <w:t>All of these</w:t>
      </w:r>
    </w:p>
    <w:p w:rsidR="006F7F9B" w:rsidRDefault="006F7F9B" w:rsidP="006F7F9B">
      <w:pPr>
        <w:pStyle w:val="ListParagraph"/>
        <w:numPr>
          <w:ilvl w:val="0"/>
          <w:numId w:val="16"/>
        </w:numPr>
      </w:pPr>
      <w:r>
        <w:t>Intermediate message events can be catching or throwing. The events catch incoming message flows and throw outgoing message flows. Which of the following message flows could connect to an intermediate catching event in this process?</w:t>
      </w:r>
    </w:p>
    <w:p w:rsidR="006F7F9B" w:rsidRDefault="006F7F9B" w:rsidP="006F7F9B">
      <w:pPr>
        <w:pStyle w:val="ListParagraph"/>
        <w:numPr>
          <w:ilvl w:val="1"/>
          <w:numId w:val="20"/>
        </w:numPr>
      </w:pPr>
      <w:r>
        <w:t>Delivered products</w:t>
      </w:r>
    </w:p>
    <w:p w:rsidR="006F7F9B" w:rsidRPr="00B27000" w:rsidRDefault="006F7F9B" w:rsidP="006F7F9B">
      <w:pPr>
        <w:pStyle w:val="ListParagraph"/>
        <w:numPr>
          <w:ilvl w:val="1"/>
          <w:numId w:val="20"/>
        </w:numPr>
        <w:rPr>
          <w:b/>
        </w:rPr>
      </w:pPr>
      <w:r w:rsidRPr="00B27000">
        <w:rPr>
          <w:b/>
        </w:rPr>
        <w:t>Customer payments</w:t>
      </w:r>
    </w:p>
    <w:p w:rsidR="006F7F9B" w:rsidRDefault="006F7F9B" w:rsidP="006F7F9B">
      <w:pPr>
        <w:pStyle w:val="ListParagraph"/>
        <w:numPr>
          <w:ilvl w:val="1"/>
          <w:numId w:val="20"/>
        </w:numPr>
      </w:pPr>
      <w:r>
        <w:t>Customer receipt</w:t>
      </w:r>
    </w:p>
    <w:p w:rsidR="006F7F9B" w:rsidRDefault="006F7F9B" w:rsidP="006F7F9B">
      <w:pPr>
        <w:pStyle w:val="ListParagraph"/>
        <w:numPr>
          <w:ilvl w:val="1"/>
          <w:numId w:val="20"/>
        </w:numPr>
      </w:pPr>
      <w:r>
        <w:t>Answers to customer questions</w:t>
      </w:r>
    </w:p>
    <w:p w:rsidR="006F7F9B" w:rsidRDefault="006F7F9B" w:rsidP="006F7F9B">
      <w:pPr>
        <w:pStyle w:val="ListParagraph"/>
        <w:numPr>
          <w:ilvl w:val="1"/>
          <w:numId w:val="20"/>
        </w:numPr>
      </w:pPr>
      <w:r>
        <w:t>None of these</w:t>
      </w:r>
    </w:p>
    <w:p w:rsidR="006F7F9B" w:rsidRDefault="006F7F9B" w:rsidP="006F7F9B">
      <w:pPr>
        <w:pStyle w:val="ListParagraph"/>
        <w:numPr>
          <w:ilvl w:val="0"/>
          <w:numId w:val="16"/>
        </w:numPr>
      </w:pPr>
      <w:r>
        <w:t>Intermediate message events can be catching or throwing. The events catch incoming message flows and throw outgoing message flows. Which of the following message flows could connect to an intermediate throwing event in this process?</w:t>
      </w:r>
    </w:p>
    <w:p w:rsidR="006F7F9B" w:rsidRDefault="006F7F9B" w:rsidP="006F7F9B">
      <w:pPr>
        <w:pStyle w:val="ListParagraph"/>
        <w:numPr>
          <w:ilvl w:val="1"/>
          <w:numId w:val="21"/>
        </w:numPr>
      </w:pPr>
      <w:r>
        <w:lastRenderedPageBreak/>
        <w:t>Customer order</w:t>
      </w:r>
    </w:p>
    <w:p w:rsidR="006F7F9B" w:rsidRDefault="006F7F9B" w:rsidP="006F7F9B">
      <w:pPr>
        <w:pStyle w:val="ListParagraph"/>
        <w:numPr>
          <w:ilvl w:val="1"/>
          <w:numId w:val="21"/>
        </w:numPr>
      </w:pPr>
      <w:r>
        <w:t>Customer payments</w:t>
      </w:r>
    </w:p>
    <w:p w:rsidR="006F7F9B" w:rsidRPr="00B27000" w:rsidRDefault="006F7F9B" w:rsidP="006F7F9B">
      <w:pPr>
        <w:pStyle w:val="ListParagraph"/>
        <w:numPr>
          <w:ilvl w:val="1"/>
          <w:numId w:val="21"/>
        </w:numPr>
        <w:rPr>
          <w:b/>
        </w:rPr>
      </w:pPr>
      <w:r w:rsidRPr="00B27000">
        <w:rPr>
          <w:b/>
        </w:rPr>
        <w:t>Customer receipt</w:t>
      </w:r>
    </w:p>
    <w:p w:rsidR="006F7F9B" w:rsidRDefault="006F7F9B" w:rsidP="006F7F9B">
      <w:pPr>
        <w:pStyle w:val="ListParagraph"/>
        <w:numPr>
          <w:ilvl w:val="1"/>
          <w:numId w:val="21"/>
        </w:numPr>
      </w:pPr>
      <w:r>
        <w:t>Answers to customer questions</w:t>
      </w:r>
    </w:p>
    <w:p w:rsidR="006F7F9B" w:rsidRDefault="006F7F9B" w:rsidP="006F7F9B">
      <w:pPr>
        <w:pStyle w:val="ListParagraph"/>
        <w:numPr>
          <w:ilvl w:val="1"/>
          <w:numId w:val="21"/>
        </w:numPr>
      </w:pPr>
      <w:r>
        <w:t>None of these</w:t>
      </w:r>
    </w:p>
    <w:p w:rsidR="006F7F9B" w:rsidRDefault="006F7F9B" w:rsidP="006F7F9B">
      <w:pPr>
        <w:pStyle w:val="ListParagraph"/>
        <w:numPr>
          <w:ilvl w:val="0"/>
          <w:numId w:val="16"/>
        </w:numPr>
      </w:pPr>
      <w:r>
        <w:t>Which of the following is required if you include any tasks or other BPMN elements in the Customers pool?</w:t>
      </w:r>
    </w:p>
    <w:p w:rsidR="006F7F9B" w:rsidRDefault="006F7F9B" w:rsidP="006F7F9B">
      <w:pPr>
        <w:pStyle w:val="ListParagraph"/>
        <w:numPr>
          <w:ilvl w:val="1"/>
          <w:numId w:val="22"/>
        </w:numPr>
      </w:pPr>
      <w:r w:rsidRPr="00B27000">
        <w:rPr>
          <w:b/>
        </w:rPr>
        <w:t>The sequence flow in the Customers pool must flow continuously from the start event to end events</w:t>
      </w:r>
      <w:r>
        <w:t>.</w:t>
      </w:r>
    </w:p>
    <w:p w:rsidR="006F7F9B" w:rsidRDefault="006F7F9B" w:rsidP="006F7F9B">
      <w:pPr>
        <w:pStyle w:val="ListParagraph"/>
        <w:numPr>
          <w:ilvl w:val="1"/>
          <w:numId w:val="22"/>
        </w:numPr>
      </w:pPr>
      <w:r>
        <w:t>The message flows still connect to the edge of the Customers pool regardless of whether or not the pool is opaque.</w:t>
      </w:r>
    </w:p>
    <w:p w:rsidR="006F7F9B" w:rsidRDefault="006F7F9B" w:rsidP="006F7F9B">
      <w:pPr>
        <w:pStyle w:val="ListParagraph"/>
        <w:numPr>
          <w:ilvl w:val="1"/>
          <w:numId w:val="22"/>
        </w:numPr>
      </w:pPr>
      <w:r>
        <w:t>You do not need to show message flows if you include activities in the Customers pool.</w:t>
      </w:r>
    </w:p>
    <w:p w:rsidR="006F7F9B" w:rsidRDefault="006F7F9B" w:rsidP="006F7F9B">
      <w:pPr>
        <w:pStyle w:val="ListParagraph"/>
        <w:numPr>
          <w:ilvl w:val="1"/>
          <w:numId w:val="22"/>
        </w:numPr>
      </w:pPr>
      <w:r>
        <w:t>The Starbucks pool can be opaque if you include the activities in the Customers pool and the message flows.</w:t>
      </w:r>
    </w:p>
    <w:p w:rsidR="006F7F9B" w:rsidRDefault="006F7F9B" w:rsidP="006F7F9B">
      <w:pPr>
        <w:pStyle w:val="ListParagraph"/>
        <w:numPr>
          <w:ilvl w:val="1"/>
          <w:numId w:val="22"/>
        </w:numPr>
      </w:pPr>
      <w:r>
        <w:t>None of these.</w:t>
      </w:r>
    </w:p>
    <w:p w:rsidR="006F7F9B" w:rsidRDefault="006F7F9B" w:rsidP="006F7F9B"/>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9171E2" w:rsidRDefault="009171E2" w:rsidP="006F7F9B">
      <w:pPr>
        <w:rPr>
          <w:b/>
        </w:rPr>
      </w:pPr>
    </w:p>
    <w:p w:rsidR="006F7F9B" w:rsidRPr="006F7F9B" w:rsidRDefault="006F7F9B" w:rsidP="006F7F9B">
      <w:pPr>
        <w:rPr>
          <w:b/>
        </w:rPr>
      </w:pPr>
      <w:r w:rsidRPr="006F7F9B">
        <w:rPr>
          <w:b/>
        </w:rPr>
        <w:lastRenderedPageBreak/>
        <w:t>Problem 2</w:t>
      </w:r>
    </w:p>
    <w:p w:rsidR="009161A8" w:rsidRDefault="006F7F9B" w:rsidP="00535E8A">
      <w:pPr>
        <w:rPr>
          <w:b/>
        </w:rPr>
      </w:pPr>
      <w:r w:rsidRPr="006F7F9B">
        <w:rPr>
          <w:b/>
        </w:rPr>
        <w:t>Part A</w:t>
      </w:r>
    </w:p>
    <w:p w:rsidR="006F7F9B" w:rsidRDefault="006F7F9B" w:rsidP="006F7F9B">
      <w:r>
        <w:t>Assume that you will complete your model with 13 elements in the sequence shown above.</w:t>
      </w:r>
    </w:p>
    <w:p w:rsidR="006F7F9B" w:rsidRDefault="006F7F9B" w:rsidP="006F7F9B"/>
    <w:p w:rsidR="006F7F9B" w:rsidRDefault="006F7F9B" w:rsidP="006F7F9B"/>
    <w:p w:rsidR="006F7F9B" w:rsidRDefault="006F7F9B" w:rsidP="006F7F9B">
      <w:r w:rsidRPr="007E5E87">
        <w:rPr>
          <w:noProof/>
        </w:rPr>
        <w:drawing>
          <wp:inline distT="0" distB="0" distL="0" distR="0" wp14:anchorId="2E6DFBF8" wp14:editId="4C683315">
            <wp:extent cx="5943600" cy="1507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07354"/>
                    </a:xfrm>
                    <a:prstGeom prst="rect">
                      <a:avLst/>
                    </a:prstGeom>
                    <a:noFill/>
                    <a:ln>
                      <a:noFill/>
                    </a:ln>
                  </pic:spPr>
                </pic:pic>
              </a:graphicData>
            </a:graphic>
          </wp:inline>
        </w:drawing>
      </w:r>
    </w:p>
    <w:p w:rsidR="006F7F9B" w:rsidRDefault="006F7F9B" w:rsidP="006F7F9B"/>
    <w:p w:rsidR="006F7F9B" w:rsidRDefault="006F7F9B" w:rsidP="006F7F9B">
      <w:pPr>
        <w:pStyle w:val="ListParagraph"/>
        <w:numPr>
          <w:ilvl w:val="0"/>
          <w:numId w:val="23"/>
        </w:numPr>
      </w:pPr>
      <w:r>
        <w:t>Assume that block 1 is the start event that begins this process. From the problem description, what is the trigger for the start of the process?</w:t>
      </w:r>
    </w:p>
    <w:p w:rsidR="006F7F9B" w:rsidRDefault="006F7F9B" w:rsidP="006F7F9B">
      <w:pPr>
        <w:pStyle w:val="ListParagraph"/>
        <w:numPr>
          <w:ilvl w:val="1"/>
          <w:numId w:val="23"/>
        </w:numPr>
      </w:pPr>
      <w:r>
        <w:t>Time to go to school</w:t>
      </w:r>
    </w:p>
    <w:p w:rsidR="006F7F9B" w:rsidRPr="00B27000" w:rsidRDefault="006F7F9B" w:rsidP="006F7F9B">
      <w:pPr>
        <w:pStyle w:val="ListParagraph"/>
        <w:numPr>
          <w:ilvl w:val="1"/>
          <w:numId w:val="23"/>
        </w:numPr>
        <w:rPr>
          <w:b/>
        </w:rPr>
      </w:pPr>
      <w:r w:rsidRPr="00B27000">
        <w:rPr>
          <w:b/>
        </w:rPr>
        <w:t>Alarm sounds</w:t>
      </w:r>
    </w:p>
    <w:p w:rsidR="006F7F9B" w:rsidRDefault="006F7F9B" w:rsidP="006F7F9B">
      <w:pPr>
        <w:pStyle w:val="ListParagraph"/>
        <w:numPr>
          <w:ilvl w:val="1"/>
          <w:numId w:val="23"/>
        </w:numPr>
      </w:pPr>
      <w:r>
        <w:t>The weather report</w:t>
      </w:r>
    </w:p>
    <w:p w:rsidR="006F7F9B" w:rsidRDefault="006F7F9B" w:rsidP="006F7F9B">
      <w:pPr>
        <w:pStyle w:val="ListParagraph"/>
        <w:numPr>
          <w:ilvl w:val="1"/>
          <w:numId w:val="23"/>
        </w:numPr>
      </w:pPr>
      <w:r>
        <w:t>A weekday starts</w:t>
      </w:r>
    </w:p>
    <w:p w:rsidR="006F7F9B" w:rsidRDefault="006F7F9B" w:rsidP="006F7F9B">
      <w:pPr>
        <w:pStyle w:val="ListParagraph"/>
        <w:numPr>
          <w:ilvl w:val="1"/>
          <w:numId w:val="23"/>
        </w:numPr>
      </w:pPr>
      <w:r>
        <w:t>None of these</w:t>
      </w:r>
    </w:p>
    <w:p w:rsidR="006F7F9B" w:rsidRDefault="006F7F9B" w:rsidP="006F7F9B">
      <w:pPr>
        <w:pStyle w:val="ListParagraph"/>
        <w:numPr>
          <w:ilvl w:val="0"/>
          <w:numId w:val="23"/>
        </w:numPr>
      </w:pPr>
      <w:r>
        <w:t>What is the name of the BPMN symbol that should replace block 1?</w:t>
      </w:r>
    </w:p>
    <w:p w:rsidR="006F7F9B" w:rsidRDefault="006F7F9B" w:rsidP="006F7F9B">
      <w:pPr>
        <w:pStyle w:val="ListParagraph"/>
        <w:numPr>
          <w:ilvl w:val="1"/>
          <w:numId w:val="23"/>
        </w:numPr>
      </w:pPr>
      <w:r>
        <w:t>A task</w:t>
      </w:r>
    </w:p>
    <w:p w:rsidR="006F7F9B" w:rsidRDefault="006F7F9B" w:rsidP="006F7F9B">
      <w:pPr>
        <w:pStyle w:val="ListParagraph"/>
        <w:numPr>
          <w:ilvl w:val="1"/>
          <w:numId w:val="23"/>
        </w:numPr>
      </w:pPr>
      <w:r>
        <w:t>A gateway</w:t>
      </w:r>
    </w:p>
    <w:p w:rsidR="006F7F9B" w:rsidRDefault="006F7F9B" w:rsidP="006F7F9B">
      <w:pPr>
        <w:pStyle w:val="ListParagraph"/>
        <w:numPr>
          <w:ilvl w:val="1"/>
          <w:numId w:val="23"/>
        </w:numPr>
      </w:pPr>
      <w:r>
        <w:t>An end event</w:t>
      </w:r>
    </w:p>
    <w:p w:rsidR="006F7F9B" w:rsidRPr="00B27000" w:rsidRDefault="006F7F9B" w:rsidP="006F7F9B">
      <w:pPr>
        <w:pStyle w:val="ListParagraph"/>
        <w:numPr>
          <w:ilvl w:val="1"/>
          <w:numId w:val="23"/>
        </w:numPr>
        <w:rPr>
          <w:b/>
        </w:rPr>
      </w:pPr>
      <w:r w:rsidRPr="00B27000">
        <w:rPr>
          <w:b/>
        </w:rPr>
        <w:t>A start event</w:t>
      </w:r>
    </w:p>
    <w:p w:rsidR="006F7F9B" w:rsidRDefault="006F7F9B" w:rsidP="006F7F9B">
      <w:pPr>
        <w:pStyle w:val="ListParagraph"/>
        <w:numPr>
          <w:ilvl w:val="1"/>
          <w:numId w:val="23"/>
        </w:numPr>
      </w:pPr>
      <w:r>
        <w:t>An intermediate event</w:t>
      </w:r>
    </w:p>
    <w:p w:rsidR="006F7F9B" w:rsidRDefault="006F7F9B" w:rsidP="006F7F9B">
      <w:pPr>
        <w:pStyle w:val="ListParagraph"/>
        <w:numPr>
          <w:ilvl w:val="0"/>
          <w:numId w:val="23"/>
        </w:numPr>
      </w:pPr>
      <w:r>
        <w:t>What is the name of the BPMN symbol that should replace block 2?</w:t>
      </w:r>
    </w:p>
    <w:p w:rsidR="006F7F9B" w:rsidRPr="00B27000" w:rsidRDefault="006F7F9B" w:rsidP="006F7F9B">
      <w:pPr>
        <w:pStyle w:val="ListParagraph"/>
        <w:numPr>
          <w:ilvl w:val="1"/>
          <w:numId w:val="23"/>
        </w:numPr>
        <w:rPr>
          <w:b/>
        </w:rPr>
      </w:pPr>
      <w:r w:rsidRPr="00B27000">
        <w:rPr>
          <w:b/>
        </w:rPr>
        <w:t>A task</w:t>
      </w:r>
    </w:p>
    <w:p w:rsidR="006F7F9B" w:rsidRDefault="006F7F9B" w:rsidP="006F7F9B">
      <w:pPr>
        <w:pStyle w:val="ListParagraph"/>
        <w:numPr>
          <w:ilvl w:val="1"/>
          <w:numId w:val="23"/>
        </w:numPr>
      </w:pPr>
      <w:r>
        <w:t>A gateway</w:t>
      </w:r>
    </w:p>
    <w:p w:rsidR="006F7F9B" w:rsidRDefault="006F7F9B" w:rsidP="006F7F9B">
      <w:pPr>
        <w:pStyle w:val="ListParagraph"/>
        <w:numPr>
          <w:ilvl w:val="1"/>
          <w:numId w:val="23"/>
        </w:numPr>
      </w:pPr>
      <w:r>
        <w:t>An end event</w:t>
      </w:r>
    </w:p>
    <w:p w:rsidR="006F7F9B" w:rsidRDefault="006F7F9B" w:rsidP="006F7F9B">
      <w:pPr>
        <w:pStyle w:val="ListParagraph"/>
        <w:numPr>
          <w:ilvl w:val="1"/>
          <w:numId w:val="23"/>
        </w:numPr>
      </w:pPr>
      <w:r>
        <w:t>A start event</w:t>
      </w:r>
    </w:p>
    <w:p w:rsidR="006F7F9B" w:rsidRDefault="006F7F9B" w:rsidP="006F7F9B">
      <w:pPr>
        <w:pStyle w:val="ListParagraph"/>
        <w:numPr>
          <w:ilvl w:val="1"/>
          <w:numId w:val="23"/>
        </w:numPr>
      </w:pPr>
      <w:r>
        <w:t>An intermediate event</w:t>
      </w:r>
    </w:p>
    <w:p w:rsidR="006F7F9B" w:rsidRDefault="006F7F9B" w:rsidP="006F7F9B">
      <w:pPr>
        <w:pStyle w:val="ListParagraph"/>
        <w:numPr>
          <w:ilvl w:val="0"/>
          <w:numId w:val="23"/>
        </w:numPr>
      </w:pPr>
      <w:r>
        <w:t>Which of the following is the best label for block 2?</w:t>
      </w:r>
    </w:p>
    <w:p w:rsidR="006F7F9B" w:rsidRDefault="006F7F9B" w:rsidP="006F7F9B">
      <w:pPr>
        <w:pStyle w:val="ListParagraph"/>
        <w:numPr>
          <w:ilvl w:val="1"/>
          <w:numId w:val="23"/>
        </w:numPr>
      </w:pPr>
      <w:r>
        <w:t>Clothes are put on</w:t>
      </w:r>
    </w:p>
    <w:p w:rsidR="006F7F9B" w:rsidRPr="00B27000" w:rsidRDefault="006F7F9B" w:rsidP="006F7F9B">
      <w:pPr>
        <w:pStyle w:val="ListParagraph"/>
        <w:numPr>
          <w:ilvl w:val="1"/>
          <w:numId w:val="23"/>
        </w:numPr>
        <w:rPr>
          <w:b/>
        </w:rPr>
      </w:pPr>
      <w:r w:rsidRPr="00B27000">
        <w:rPr>
          <w:b/>
        </w:rPr>
        <w:t>Get dressed</w:t>
      </w:r>
    </w:p>
    <w:p w:rsidR="006F7F9B" w:rsidRPr="00B27000" w:rsidRDefault="006F7F9B" w:rsidP="006F7F9B">
      <w:pPr>
        <w:pStyle w:val="ListParagraph"/>
        <w:numPr>
          <w:ilvl w:val="1"/>
          <w:numId w:val="23"/>
        </w:numPr>
      </w:pPr>
      <w:r w:rsidRPr="00B27000">
        <w:t>Eat breakfast</w:t>
      </w:r>
    </w:p>
    <w:p w:rsidR="006F7F9B" w:rsidRDefault="006F7F9B" w:rsidP="006F7F9B">
      <w:pPr>
        <w:pStyle w:val="ListParagraph"/>
        <w:numPr>
          <w:ilvl w:val="1"/>
          <w:numId w:val="23"/>
        </w:numPr>
      </w:pPr>
      <w:r>
        <w:t>Prepare for school</w:t>
      </w:r>
    </w:p>
    <w:p w:rsidR="006F7F9B" w:rsidRDefault="006F7F9B" w:rsidP="006F7F9B">
      <w:pPr>
        <w:pStyle w:val="ListParagraph"/>
        <w:numPr>
          <w:ilvl w:val="1"/>
          <w:numId w:val="23"/>
        </w:numPr>
      </w:pPr>
      <w:r>
        <w:t>None of these</w:t>
      </w:r>
    </w:p>
    <w:p w:rsidR="006F7F9B" w:rsidRDefault="006F7F9B" w:rsidP="006F7F9B">
      <w:pPr>
        <w:pStyle w:val="ListParagraph"/>
        <w:numPr>
          <w:ilvl w:val="0"/>
          <w:numId w:val="23"/>
        </w:numPr>
      </w:pPr>
      <w:r>
        <w:lastRenderedPageBreak/>
        <w:t>Assume that block 5 represents the “check weather” task. Then, block 6 represents where the process branches depending on weather. What kind of gateway should be used to replace block 6?</w:t>
      </w:r>
    </w:p>
    <w:p w:rsidR="006F7F9B" w:rsidRDefault="006F7F9B" w:rsidP="006F7F9B">
      <w:pPr>
        <w:pStyle w:val="ListParagraph"/>
        <w:numPr>
          <w:ilvl w:val="1"/>
          <w:numId w:val="23"/>
        </w:numPr>
      </w:pPr>
      <w:r>
        <w:t>Inclusive gateway</w:t>
      </w:r>
    </w:p>
    <w:p w:rsidR="006F7F9B" w:rsidRPr="00B27000" w:rsidRDefault="006F7F9B" w:rsidP="006F7F9B">
      <w:pPr>
        <w:pStyle w:val="ListParagraph"/>
        <w:numPr>
          <w:ilvl w:val="1"/>
          <w:numId w:val="23"/>
        </w:numPr>
        <w:rPr>
          <w:b/>
        </w:rPr>
      </w:pPr>
      <w:r w:rsidRPr="00B27000">
        <w:rPr>
          <w:b/>
        </w:rPr>
        <w:t>Exclusive gateway</w:t>
      </w:r>
    </w:p>
    <w:p w:rsidR="006F7F9B" w:rsidRDefault="006F7F9B" w:rsidP="006F7F9B">
      <w:pPr>
        <w:pStyle w:val="ListParagraph"/>
        <w:numPr>
          <w:ilvl w:val="1"/>
          <w:numId w:val="23"/>
        </w:numPr>
      </w:pPr>
      <w:r>
        <w:t>Parallel gateway</w:t>
      </w:r>
    </w:p>
    <w:p w:rsidR="006F7F9B" w:rsidRDefault="006F7F9B" w:rsidP="006F7F9B">
      <w:pPr>
        <w:pStyle w:val="ListParagraph"/>
        <w:numPr>
          <w:ilvl w:val="1"/>
          <w:numId w:val="23"/>
        </w:numPr>
      </w:pPr>
      <w:r>
        <w:t>Conditional gateway</w:t>
      </w:r>
    </w:p>
    <w:p w:rsidR="006F7F9B" w:rsidRDefault="006F7F9B" w:rsidP="006F7F9B">
      <w:pPr>
        <w:pStyle w:val="ListParagraph"/>
        <w:numPr>
          <w:ilvl w:val="1"/>
          <w:numId w:val="23"/>
        </w:numPr>
      </w:pPr>
      <w:r>
        <w:t>None of these</w:t>
      </w:r>
    </w:p>
    <w:p w:rsidR="006F7F9B" w:rsidRDefault="006F7F9B" w:rsidP="006F7F9B">
      <w:pPr>
        <w:pStyle w:val="ListParagraph"/>
        <w:numPr>
          <w:ilvl w:val="0"/>
          <w:numId w:val="23"/>
        </w:numPr>
      </w:pPr>
      <w:r>
        <w:t>Assume that block 7 represents a task labeled “put on jacket and take umbrella,” and block 8 represents a task labeled “drive to school.” Which of the following is the best label for block 9?</w:t>
      </w:r>
    </w:p>
    <w:p w:rsidR="006F7F9B" w:rsidRDefault="006F7F9B" w:rsidP="006F7F9B">
      <w:pPr>
        <w:pStyle w:val="ListParagraph"/>
        <w:numPr>
          <w:ilvl w:val="1"/>
          <w:numId w:val="23"/>
        </w:numPr>
      </w:pPr>
      <w:r>
        <w:t>Take of jacket</w:t>
      </w:r>
    </w:p>
    <w:p w:rsidR="006F7F9B" w:rsidRPr="00377C73" w:rsidRDefault="006F7F9B" w:rsidP="006F7F9B">
      <w:pPr>
        <w:pStyle w:val="ListParagraph"/>
        <w:numPr>
          <w:ilvl w:val="1"/>
          <w:numId w:val="23"/>
        </w:numPr>
        <w:rPr>
          <w:b/>
        </w:rPr>
      </w:pPr>
      <w:r w:rsidRPr="00377C73">
        <w:rPr>
          <w:b/>
        </w:rPr>
        <w:t>Park and walk to class</w:t>
      </w:r>
    </w:p>
    <w:p w:rsidR="006F7F9B" w:rsidRDefault="006F7F9B" w:rsidP="006F7F9B">
      <w:pPr>
        <w:pStyle w:val="ListParagraph"/>
        <w:numPr>
          <w:ilvl w:val="1"/>
          <w:numId w:val="23"/>
        </w:numPr>
      </w:pPr>
      <w:r>
        <w:t>Drive to class</w:t>
      </w:r>
    </w:p>
    <w:p w:rsidR="006F7F9B" w:rsidRDefault="006F7F9B" w:rsidP="006F7F9B">
      <w:pPr>
        <w:pStyle w:val="ListParagraph"/>
        <w:numPr>
          <w:ilvl w:val="1"/>
          <w:numId w:val="23"/>
        </w:numPr>
      </w:pPr>
      <w:r>
        <w:t>Walk to class</w:t>
      </w:r>
    </w:p>
    <w:p w:rsidR="006F7F9B" w:rsidRDefault="006F7F9B" w:rsidP="006F7F9B">
      <w:pPr>
        <w:pStyle w:val="ListParagraph"/>
        <w:numPr>
          <w:ilvl w:val="1"/>
          <w:numId w:val="23"/>
        </w:numPr>
      </w:pPr>
      <w:r>
        <w:t>None of these</w:t>
      </w:r>
    </w:p>
    <w:p w:rsidR="006F7F9B" w:rsidRDefault="006F7F9B" w:rsidP="006F7F9B">
      <w:pPr>
        <w:pStyle w:val="ListParagraph"/>
        <w:numPr>
          <w:ilvl w:val="0"/>
          <w:numId w:val="23"/>
        </w:numPr>
      </w:pPr>
      <w:r>
        <w:t>Which of the following is the name of the BPMN symbol that should replace block 12 to show that the two sequence options merge?</w:t>
      </w:r>
    </w:p>
    <w:p w:rsidR="006F7F9B" w:rsidRDefault="006F7F9B" w:rsidP="006F7F9B">
      <w:pPr>
        <w:pStyle w:val="ListParagraph"/>
        <w:numPr>
          <w:ilvl w:val="1"/>
          <w:numId w:val="23"/>
        </w:numPr>
      </w:pPr>
      <w:r>
        <w:t>A task</w:t>
      </w:r>
    </w:p>
    <w:p w:rsidR="006F7F9B" w:rsidRPr="00377C73" w:rsidRDefault="006F7F9B" w:rsidP="006F7F9B">
      <w:pPr>
        <w:pStyle w:val="ListParagraph"/>
        <w:numPr>
          <w:ilvl w:val="1"/>
          <w:numId w:val="23"/>
        </w:numPr>
        <w:rPr>
          <w:b/>
        </w:rPr>
      </w:pPr>
      <w:r w:rsidRPr="00377C73">
        <w:rPr>
          <w:b/>
        </w:rPr>
        <w:t>A gateway</w:t>
      </w:r>
    </w:p>
    <w:p w:rsidR="006F7F9B" w:rsidRDefault="006F7F9B" w:rsidP="006F7F9B">
      <w:pPr>
        <w:pStyle w:val="ListParagraph"/>
        <w:numPr>
          <w:ilvl w:val="1"/>
          <w:numId w:val="23"/>
        </w:numPr>
      </w:pPr>
      <w:r>
        <w:t>An end event</w:t>
      </w:r>
    </w:p>
    <w:p w:rsidR="006F7F9B" w:rsidRDefault="006F7F9B" w:rsidP="006F7F9B">
      <w:pPr>
        <w:pStyle w:val="ListParagraph"/>
        <w:numPr>
          <w:ilvl w:val="1"/>
          <w:numId w:val="23"/>
        </w:numPr>
      </w:pPr>
      <w:r>
        <w:t>A start event</w:t>
      </w:r>
    </w:p>
    <w:p w:rsidR="006F7F9B" w:rsidRDefault="006F7F9B" w:rsidP="006F7F9B">
      <w:pPr>
        <w:pStyle w:val="ListParagraph"/>
        <w:numPr>
          <w:ilvl w:val="1"/>
          <w:numId w:val="23"/>
        </w:numPr>
      </w:pPr>
      <w:r>
        <w:t>An intermediate event</w:t>
      </w:r>
    </w:p>
    <w:p w:rsidR="006F7F9B" w:rsidRDefault="006F7F9B" w:rsidP="006F7F9B">
      <w:pPr>
        <w:pStyle w:val="ListParagraph"/>
        <w:numPr>
          <w:ilvl w:val="0"/>
          <w:numId w:val="10"/>
        </w:numPr>
      </w:pPr>
      <w:r>
        <w:t>Which of the following describes the BPMN symbol that replaces block 12?</w:t>
      </w:r>
    </w:p>
    <w:p w:rsidR="006F7F9B" w:rsidRDefault="006F7F9B" w:rsidP="006F7F9B">
      <w:pPr>
        <w:pStyle w:val="ListParagraph"/>
        <w:numPr>
          <w:ilvl w:val="1"/>
          <w:numId w:val="10"/>
        </w:numPr>
      </w:pPr>
      <w:r>
        <w:t>A circle with a thin solid perimeter</w:t>
      </w:r>
    </w:p>
    <w:p w:rsidR="006F7F9B" w:rsidRDefault="006F7F9B" w:rsidP="006F7F9B">
      <w:pPr>
        <w:pStyle w:val="ListParagraph"/>
        <w:numPr>
          <w:ilvl w:val="1"/>
          <w:numId w:val="10"/>
        </w:numPr>
      </w:pPr>
      <w:r>
        <w:t>A rectangle with rounded corners</w:t>
      </w:r>
    </w:p>
    <w:p w:rsidR="006F7F9B" w:rsidRDefault="006F7F9B" w:rsidP="006F7F9B">
      <w:pPr>
        <w:pStyle w:val="ListParagraph"/>
        <w:numPr>
          <w:ilvl w:val="1"/>
          <w:numId w:val="10"/>
        </w:numPr>
      </w:pPr>
      <w:r>
        <w:t>A circle with a double line perimeter</w:t>
      </w:r>
    </w:p>
    <w:p w:rsidR="006F7F9B" w:rsidRDefault="006F7F9B" w:rsidP="006F7F9B">
      <w:pPr>
        <w:pStyle w:val="ListParagraph"/>
        <w:numPr>
          <w:ilvl w:val="1"/>
          <w:numId w:val="10"/>
        </w:numPr>
      </w:pPr>
      <w:r>
        <w:t>A circle with a thick solid perimeter</w:t>
      </w:r>
    </w:p>
    <w:p w:rsidR="006F7F9B" w:rsidRPr="00377C73" w:rsidRDefault="006F7F9B" w:rsidP="006F7F9B">
      <w:pPr>
        <w:pStyle w:val="ListParagraph"/>
        <w:numPr>
          <w:ilvl w:val="1"/>
          <w:numId w:val="10"/>
        </w:numPr>
        <w:rPr>
          <w:b/>
        </w:rPr>
      </w:pPr>
      <w:r w:rsidRPr="00377C73">
        <w:rPr>
          <w:b/>
        </w:rPr>
        <w:t>A diamond</w:t>
      </w:r>
    </w:p>
    <w:p w:rsidR="006F7F9B" w:rsidRDefault="006F7F9B" w:rsidP="006F7F9B">
      <w:pPr>
        <w:pStyle w:val="ListParagraph"/>
        <w:numPr>
          <w:ilvl w:val="0"/>
          <w:numId w:val="10"/>
        </w:numPr>
      </w:pPr>
      <w:r>
        <w:t>Which of the following is the name of the BPMN symbol that should replace block 13?</w:t>
      </w:r>
    </w:p>
    <w:p w:rsidR="006F7F9B" w:rsidRDefault="006F7F9B" w:rsidP="006F7F9B">
      <w:pPr>
        <w:pStyle w:val="ListParagraph"/>
        <w:numPr>
          <w:ilvl w:val="1"/>
          <w:numId w:val="10"/>
        </w:numPr>
      </w:pPr>
      <w:r>
        <w:t>A task</w:t>
      </w:r>
    </w:p>
    <w:p w:rsidR="006F7F9B" w:rsidRDefault="006F7F9B" w:rsidP="006F7F9B">
      <w:pPr>
        <w:pStyle w:val="ListParagraph"/>
        <w:numPr>
          <w:ilvl w:val="1"/>
          <w:numId w:val="10"/>
        </w:numPr>
      </w:pPr>
      <w:r>
        <w:t>A gateway</w:t>
      </w:r>
    </w:p>
    <w:p w:rsidR="006F7F9B" w:rsidRPr="00377C73" w:rsidRDefault="006F7F9B" w:rsidP="006F7F9B">
      <w:pPr>
        <w:pStyle w:val="ListParagraph"/>
        <w:numPr>
          <w:ilvl w:val="1"/>
          <w:numId w:val="10"/>
        </w:numPr>
        <w:rPr>
          <w:b/>
        </w:rPr>
      </w:pPr>
      <w:r w:rsidRPr="00377C73">
        <w:rPr>
          <w:b/>
        </w:rPr>
        <w:t>An end event</w:t>
      </w:r>
    </w:p>
    <w:p w:rsidR="006F7F9B" w:rsidRDefault="006F7F9B" w:rsidP="006F7F9B">
      <w:pPr>
        <w:pStyle w:val="ListParagraph"/>
        <w:numPr>
          <w:ilvl w:val="1"/>
          <w:numId w:val="10"/>
        </w:numPr>
      </w:pPr>
      <w:r>
        <w:t>A start event</w:t>
      </w:r>
    </w:p>
    <w:p w:rsidR="006F7F9B" w:rsidRDefault="006F7F9B" w:rsidP="006F7F9B">
      <w:pPr>
        <w:pStyle w:val="ListParagraph"/>
        <w:numPr>
          <w:ilvl w:val="1"/>
          <w:numId w:val="10"/>
        </w:numPr>
      </w:pPr>
      <w:r>
        <w:t>An intermediate event</w:t>
      </w:r>
    </w:p>
    <w:p w:rsidR="006F7F9B" w:rsidRDefault="006F7F9B" w:rsidP="00535E8A">
      <w:pPr>
        <w:rPr>
          <w:b/>
        </w:rPr>
      </w:pPr>
    </w:p>
    <w:p w:rsidR="006F7F9B" w:rsidRPr="006F7F9B" w:rsidRDefault="006F7F9B" w:rsidP="006F7F9B">
      <w:pPr>
        <w:rPr>
          <w:b/>
        </w:rPr>
      </w:pPr>
      <w:r w:rsidRPr="006F7F9B">
        <w:rPr>
          <w:b/>
        </w:rPr>
        <w:t>Part B</w:t>
      </w:r>
    </w:p>
    <w:p w:rsidR="006F7F9B" w:rsidRDefault="006F7F9B" w:rsidP="006F7F9B">
      <w:r>
        <w:t>Consider the same narrative as shown in the beginning, but add an intermediate timer event to indicate the wait between arriving at school and going to class when the class is scheduled to start.</w:t>
      </w:r>
    </w:p>
    <w:p w:rsidR="006F7F9B" w:rsidRDefault="006F7F9B" w:rsidP="006F7F9B">
      <w:pPr>
        <w:pStyle w:val="ListParagraph"/>
        <w:numPr>
          <w:ilvl w:val="0"/>
          <w:numId w:val="24"/>
        </w:numPr>
      </w:pPr>
      <w:r>
        <w:t>Which of the following best describes the purpose of an intermediate timer event?</w:t>
      </w:r>
    </w:p>
    <w:p w:rsidR="006F7F9B" w:rsidRDefault="006F7F9B" w:rsidP="006F7F9B">
      <w:pPr>
        <w:pStyle w:val="ListParagraph"/>
        <w:numPr>
          <w:ilvl w:val="1"/>
          <w:numId w:val="24"/>
        </w:numPr>
      </w:pPr>
      <w:r>
        <w:t>Causes the process flow to branch</w:t>
      </w:r>
    </w:p>
    <w:p w:rsidR="006F7F9B" w:rsidRDefault="006F7F9B" w:rsidP="006F7F9B">
      <w:pPr>
        <w:pStyle w:val="ListParagraph"/>
        <w:numPr>
          <w:ilvl w:val="1"/>
          <w:numId w:val="24"/>
        </w:numPr>
      </w:pPr>
      <w:r>
        <w:t>Allows the process flows to merge</w:t>
      </w:r>
    </w:p>
    <w:p w:rsidR="006F7F9B" w:rsidRPr="00377C73" w:rsidRDefault="006F7F9B" w:rsidP="006F7F9B">
      <w:pPr>
        <w:pStyle w:val="ListParagraph"/>
        <w:numPr>
          <w:ilvl w:val="1"/>
          <w:numId w:val="24"/>
        </w:numPr>
        <w:rPr>
          <w:b/>
        </w:rPr>
      </w:pPr>
      <w:r w:rsidRPr="00377C73">
        <w:rPr>
          <w:b/>
        </w:rPr>
        <w:t>Delays process flow until a specified time or specified duration</w:t>
      </w:r>
    </w:p>
    <w:p w:rsidR="006F7F9B" w:rsidRDefault="006F7F9B" w:rsidP="006F7F9B">
      <w:pPr>
        <w:pStyle w:val="ListParagraph"/>
        <w:numPr>
          <w:ilvl w:val="1"/>
          <w:numId w:val="24"/>
        </w:numPr>
      </w:pPr>
      <w:r>
        <w:t>Starts a process at a specified time</w:t>
      </w:r>
    </w:p>
    <w:p w:rsidR="006F7F9B" w:rsidRDefault="006F7F9B" w:rsidP="006F7F9B">
      <w:pPr>
        <w:pStyle w:val="ListParagraph"/>
        <w:numPr>
          <w:ilvl w:val="1"/>
          <w:numId w:val="24"/>
        </w:numPr>
      </w:pPr>
      <w:r>
        <w:t>None of these</w:t>
      </w:r>
    </w:p>
    <w:p w:rsidR="006F7F9B" w:rsidRDefault="006F7F9B" w:rsidP="006F7F9B">
      <w:pPr>
        <w:pStyle w:val="ListParagraph"/>
        <w:ind w:left="1440"/>
      </w:pPr>
    </w:p>
    <w:p w:rsidR="006F7F9B" w:rsidRDefault="006F7F9B" w:rsidP="006F7F9B">
      <w:pPr>
        <w:pStyle w:val="ListParagraph"/>
        <w:numPr>
          <w:ilvl w:val="0"/>
          <w:numId w:val="24"/>
        </w:numPr>
      </w:pPr>
      <w:r>
        <w:lastRenderedPageBreak/>
        <w:t>Consider the following high-level model of this process. Where would you insert the intermediate timer event?</w:t>
      </w:r>
    </w:p>
    <w:p w:rsidR="006F7F9B" w:rsidRDefault="006F7F9B" w:rsidP="006F7F9B"/>
    <w:p w:rsidR="006F7F9B" w:rsidRDefault="006F7F9B" w:rsidP="006F7F9B">
      <w:pPr>
        <w:jc w:val="center"/>
      </w:pPr>
      <w:r w:rsidRPr="00E60380">
        <w:rPr>
          <w:noProof/>
        </w:rPr>
        <w:drawing>
          <wp:inline distT="0" distB="0" distL="0" distR="0" wp14:anchorId="6F895ACF" wp14:editId="036DB1DC">
            <wp:extent cx="3895344" cy="9326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5344" cy="932688"/>
                    </a:xfrm>
                    <a:prstGeom prst="rect">
                      <a:avLst/>
                    </a:prstGeom>
                    <a:noFill/>
                    <a:ln>
                      <a:noFill/>
                    </a:ln>
                  </pic:spPr>
                </pic:pic>
              </a:graphicData>
            </a:graphic>
          </wp:inline>
        </w:drawing>
      </w:r>
    </w:p>
    <w:p w:rsidR="006F7F9B" w:rsidRDefault="006F7F9B" w:rsidP="006F7F9B">
      <w:pPr>
        <w:pStyle w:val="ListParagraph"/>
        <w:numPr>
          <w:ilvl w:val="1"/>
          <w:numId w:val="24"/>
        </w:numPr>
      </w:pPr>
      <w:r>
        <w:t>Between the start event and the dress task.</w:t>
      </w:r>
    </w:p>
    <w:p w:rsidR="006F7F9B" w:rsidRDefault="006F7F9B" w:rsidP="006F7F9B">
      <w:pPr>
        <w:pStyle w:val="ListParagraph"/>
        <w:numPr>
          <w:ilvl w:val="1"/>
          <w:numId w:val="24"/>
        </w:numPr>
      </w:pPr>
      <w:r>
        <w:t>Between prepare for school tasks and go to school task.</w:t>
      </w:r>
    </w:p>
    <w:p w:rsidR="006F7F9B" w:rsidRDefault="006F7F9B" w:rsidP="006F7F9B">
      <w:pPr>
        <w:pStyle w:val="ListParagraph"/>
        <w:numPr>
          <w:ilvl w:val="1"/>
          <w:numId w:val="24"/>
        </w:numPr>
      </w:pPr>
      <w:r w:rsidRPr="00377C73">
        <w:rPr>
          <w:b/>
        </w:rPr>
        <w:t>Between go to school task and go to class task</w:t>
      </w:r>
      <w:r>
        <w:t>.</w:t>
      </w:r>
    </w:p>
    <w:p w:rsidR="006F7F9B" w:rsidRDefault="006F7F9B" w:rsidP="006F7F9B">
      <w:pPr>
        <w:pStyle w:val="ListParagraph"/>
        <w:numPr>
          <w:ilvl w:val="1"/>
          <w:numId w:val="24"/>
        </w:numPr>
      </w:pPr>
      <w:r>
        <w:t>Between go to class task and end event.</w:t>
      </w:r>
    </w:p>
    <w:p w:rsidR="006F7F9B" w:rsidRDefault="006F7F9B" w:rsidP="006F7F9B">
      <w:pPr>
        <w:pStyle w:val="ListParagraph"/>
        <w:numPr>
          <w:ilvl w:val="1"/>
          <w:numId w:val="24"/>
        </w:numPr>
      </w:pPr>
      <w:r>
        <w:t>None of these.</w:t>
      </w:r>
    </w:p>
    <w:p w:rsidR="006F7F9B" w:rsidRDefault="006F7F9B" w:rsidP="006F7F9B">
      <w:pPr>
        <w:pStyle w:val="ListParagraph"/>
        <w:ind w:left="1440"/>
      </w:pPr>
    </w:p>
    <w:p w:rsidR="006F7F9B" w:rsidRDefault="006F7F9B" w:rsidP="006F7F9B">
      <w:pPr>
        <w:pStyle w:val="ListParagraph"/>
        <w:numPr>
          <w:ilvl w:val="0"/>
          <w:numId w:val="24"/>
        </w:numPr>
      </w:pPr>
      <w:r>
        <w:t xml:space="preserve">Consider the following model. Why isn’t </w:t>
      </w:r>
      <w:proofErr w:type="gramStart"/>
      <w:r>
        <w:t>this an</w:t>
      </w:r>
      <w:proofErr w:type="gramEnd"/>
      <w:r>
        <w:t xml:space="preserve"> acceptable equivalent to the one shown in b above with an intermediate timer event?</w:t>
      </w:r>
    </w:p>
    <w:p w:rsidR="006F7F9B" w:rsidRDefault="006F7F9B" w:rsidP="006F7F9B"/>
    <w:p w:rsidR="006F7F9B" w:rsidRDefault="006F7F9B" w:rsidP="006F7F9B">
      <w:pPr>
        <w:jc w:val="center"/>
      </w:pPr>
      <w:r w:rsidRPr="00154008">
        <w:rPr>
          <w:noProof/>
        </w:rPr>
        <w:drawing>
          <wp:inline distT="0" distB="0" distL="0" distR="0" wp14:anchorId="04B4C387" wp14:editId="25BDC2AC">
            <wp:extent cx="4892040" cy="1005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2040" cy="1005840"/>
                    </a:xfrm>
                    <a:prstGeom prst="rect">
                      <a:avLst/>
                    </a:prstGeom>
                    <a:noFill/>
                    <a:ln>
                      <a:noFill/>
                    </a:ln>
                  </pic:spPr>
                </pic:pic>
              </a:graphicData>
            </a:graphic>
          </wp:inline>
        </w:drawing>
      </w:r>
    </w:p>
    <w:p w:rsidR="006F7F9B" w:rsidRDefault="006F7F9B" w:rsidP="006F7F9B">
      <w:pPr>
        <w:pStyle w:val="ListParagraph"/>
        <w:numPr>
          <w:ilvl w:val="1"/>
          <w:numId w:val="24"/>
        </w:numPr>
      </w:pPr>
      <w:r>
        <w:t>The flow loops back to going to school and you are already there.</w:t>
      </w:r>
    </w:p>
    <w:p w:rsidR="006F7F9B" w:rsidRDefault="006F7F9B" w:rsidP="006F7F9B">
      <w:pPr>
        <w:pStyle w:val="ListParagraph"/>
        <w:numPr>
          <w:ilvl w:val="1"/>
          <w:numId w:val="24"/>
        </w:numPr>
      </w:pPr>
      <w:r>
        <w:t>Gateways don’t develop information, they direct flow based on information from the previous task/activity.</w:t>
      </w:r>
    </w:p>
    <w:p w:rsidR="006F7F9B" w:rsidRDefault="006F7F9B" w:rsidP="006F7F9B">
      <w:pPr>
        <w:pStyle w:val="ListParagraph"/>
        <w:numPr>
          <w:ilvl w:val="1"/>
          <w:numId w:val="24"/>
        </w:numPr>
      </w:pPr>
      <w:r>
        <w:t>The loop doesn’t delay the flow until a specified time.</w:t>
      </w:r>
    </w:p>
    <w:p w:rsidR="006F7F9B" w:rsidRDefault="006F7F9B" w:rsidP="006F7F9B">
      <w:pPr>
        <w:pStyle w:val="ListParagraph"/>
        <w:numPr>
          <w:ilvl w:val="1"/>
          <w:numId w:val="24"/>
        </w:numPr>
      </w:pPr>
      <w:r w:rsidRPr="00377C73">
        <w:rPr>
          <w:b/>
        </w:rPr>
        <w:t>All of these are reasons why model c is not equivalent to model b</w:t>
      </w:r>
      <w:r>
        <w:t>.</w:t>
      </w:r>
    </w:p>
    <w:p w:rsidR="006F7F9B" w:rsidRDefault="006F7F9B" w:rsidP="00535E8A">
      <w:pPr>
        <w:rPr>
          <w:b/>
        </w:rPr>
      </w:pPr>
    </w:p>
    <w:p w:rsidR="006F7F9B" w:rsidRDefault="006F7F9B" w:rsidP="00535E8A">
      <w:pPr>
        <w:rPr>
          <w:b/>
        </w:rPr>
      </w:pPr>
      <w:r>
        <w:rPr>
          <w:b/>
        </w:rPr>
        <w:t>Part C</w:t>
      </w:r>
    </w:p>
    <w:p w:rsidR="006F7F9B" w:rsidRDefault="006F7F9B" w:rsidP="00535E8A">
      <w:pPr>
        <w:rPr>
          <w:b/>
        </w:rPr>
      </w:pPr>
      <w:r w:rsidRPr="005C752F">
        <w:rPr>
          <w:noProof/>
        </w:rPr>
        <w:drawing>
          <wp:inline distT="0" distB="0" distL="0" distR="0" wp14:anchorId="5F97F894" wp14:editId="64282C91">
            <wp:extent cx="5385816" cy="996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5816" cy="996696"/>
                    </a:xfrm>
                    <a:prstGeom prst="rect">
                      <a:avLst/>
                    </a:prstGeom>
                    <a:noFill/>
                    <a:ln>
                      <a:noFill/>
                    </a:ln>
                  </pic:spPr>
                </pic:pic>
              </a:graphicData>
            </a:graphic>
          </wp:inline>
        </w:drawing>
      </w:r>
    </w:p>
    <w:p w:rsidR="006F7F9B" w:rsidRDefault="006F7F9B" w:rsidP="006F7F9B">
      <w:pPr>
        <w:pStyle w:val="ListParagraph"/>
        <w:numPr>
          <w:ilvl w:val="1"/>
          <w:numId w:val="16"/>
        </w:numPr>
      </w:pPr>
      <w:r>
        <w:t>Assume the diagram above correctly summarizes the activity in question. Why is the following diagram not equivalent to the diagram above?</w:t>
      </w:r>
    </w:p>
    <w:p w:rsidR="006F7F9B" w:rsidRDefault="006F7F9B" w:rsidP="006F7F9B">
      <w:pPr>
        <w:pStyle w:val="ListParagraph"/>
        <w:ind w:left="1080"/>
      </w:pPr>
    </w:p>
    <w:p w:rsidR="006F7F9B" w:rsidRDefault="006F7F9B" w:rsidP="006F7F9B">
      <w:pPr>
        <w:pStyle w:val="ListParagraph"/>
        <w:ind w:left="1080"/>
      </w:pPr>
      <w:r w:rsidRPr="005C752F">
        <w:rPr>
          <w:noProof/>
        </w:rPr>
        <w:lastRenderedPageBreak/>
        <w:drawing>
          <wp:inline distT="0" distB="0" distL="0" distR="0" wp14:anchorId="1D99DC56" wp14:editId="32A682B8">
            <wp:extent cx="4590288" cy="9326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0288" cy="932688"/>
                    </a:xfrm>
                    <a:prstGeom prst="rect">
                      <a:avLst/>
                    </a:prstGeom>
                    <a:noFill/>
                    <a:ln>
                      <a:noFill/>
                    </a:ln>
                  </pic:spPr>
                </pic:pic>
              </a:graphicData>
            </a:graphic>
          </wp:inline>
        </w:drawing>
      </w:r>
    </w:p>
    <w:p w:rsidR="006F7F9B" w:rsidRPr="006F7F9B" w:rsidRDefault="006F7F9B" w:rsidP="006F7F9B">
      <w:pPr>
        <w:pStyle w:val="ListParagraph"/>
        <w:ind w:left="1080"/>
      </w:pPr>
    </w:p>
    <w:p w:rsidR="006F7F9B" w:rsidRDefault="006F7F9B" w:rsidP="006F7F9B">
      <w:pPr>
        <w:pStyle w:val="ListParagraph"/>
        <w:numPr>
          <w:ilvl w:val="0"/>
          <w:numId w:val="25"/>
        </w:numPr>
      </w:pPr>
      <w:r w:rsidRPr="00377C73">
        <w:rPr>
          <w:b/>
        </w:rPr>
        <w:t>This diagram assumes that an error occurs when Jazmin will not give you a ride</w:t>
      </w:r>
      <w:r>
        <w:t xml:space="preserve">. </w:t>
      </w:r>
    </w:p>
    <w:p w:rsidR="006F7F9B" w:rsidRDefault="006F7F9B" w:rsidP="006F7F9B">
      <w:pPr>
        <w:pStyle w:val="ListParagraph"/>
        <w:numPr>
          <w:ilvl w:val="0"/>
          <w:numId w:val="25"/>
        </w:numPr>
      </w:pPr>
      <w:r>
        <w:t>This diagram assumes that you don’t always text to ask for a ride.</w:t>
      </w:r>
    </w:p>
    <w:p w:rsidR="006F7F9B" w:rsidRDefault="006F7F9B" w:rsidP="006F7F9B">
      <w:pPr>
        <w:pStyle w:val="ListParagraph"/>
        <w:numPr>
          <w:ilvl w:val="0"/>
          <w:numId w:val="25"/>
        </w:numPr>
      </w:pPr>
      <w:r>
        <w:t>This diagram assumes Jazmin’s car will not break down.</w:t>
      </w:r>
    </w:p>
    <w:p w:rsidR="006F7F9B" w:rsidRDefault="006F7F9B" w:rsidP="006F7F9B">
      <w:pPr>
        <w:pStyle w:val="ListParagraph"/>
        <w:numPr>
          <w:ilvl w:val="0"/>
          <w:numId w:val="25"/>
        </w:numPr>
      </w:pPr>
      <w:r>
        <w:t>This diagram assumes that you do not want to walk to school.</w:t>
      </w:r>
    </w:p>
    <w:p w:rsidR="006F7F9B" w:rsidRDefault="006F7F9B" w:rsidP="006F7F9B">
      <w:pPr>
        <w:pStyle w:val="ListParagraph"/>
        <w:numPr>
          <w:ilvl w:val="0"/>
          <w:numId w:val="25"/>
        </w:numPr>
      </w:pPr>
      <w:r>
        <w:t>None of these explains why the two diagrams are not equivalent.</w:t>
      </w:r>
    </w:p>
    <w:p w:rsidR="006F7F9B" w:rsidRDefault="006F7F9B"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9171E2" w:rsidP="00535E8A">
      <w:pPr>
        <w:rPr>
          <w:b/>
        </w:rPr>
      </w:pPr>
    </w:p>
    <w:p w:rsidR="009171E2" w:rsidRDefault="006A6DC3" w:rsidP="00535E8A">
      <w:pPr>
        <w:rPr>
          <w:b/>
        </w:rPr>
      </w:pPr>
      <w:r>
        <w:rPr>
          <w:b/>
        </w:rPr>
        <w:lastRenderedPageBreak/>
        <w:t>Problem 3</w:t>
      </w:r>
    </w:p>
    <w:p w:rsidR="006A6DC3" w:rsidRDefault="006A6DC3" w:rsidP="00535E8A">
      <w:pPr>
        <w:rPr>
          <w:b/>
        </w:rPr>
      </w:pPr>
      <w:r>
        <w:rPr>
          <w:b/>
        </w:rPr>
        <w:t>Part A</w:t>
      </w:r>
    </w:p>
    <w:p w:rsidR="006A6DC3" w:rsidRDefault="006A6DC3" w:rsidP="006A6DC3">
      <w:r>
        <w:t>For each step in the diagram from the beginning, enter the appropriate symbol and label. If two events can occur at the same time, enter information for both. The 1</w:t>
      </w:r>
      <w:r w:rsidRPr="00427902">
        <w:rPr>
          <w:vertAlign w:val="superscript"/>
        </w:rPr>
        <w:t>st</w:t>
      </w:r>
      <w:r>
        <w:t>, 4</w:t>
      </w:r>
      <w:r w:rsidRPr="00427902">
        <w:rPr>
          <w:vertAlign w:val="superscript"/>
        </w:rPr>
        <w:t>th</w:t>
      </w:r>
      <w:r>
        <w:t>, and 10</w:t>
      </w:r>
      <w:r w:rsidRPr="00427902">
        <w:rPr>
          <w:vertAlign w:val="superscript"/>
        </w:rPr>
        <w:t>th</w:t>
      </w:r>
      <w:r>
        <w:t xml:space="preserve"> steps have been entered for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239"/>
        <w:gridCol w:w="3597"/>
      </w:tblGrid>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b/>
                <w:bCs/>
                <w:color w:val="000000"/>
              </w:rPr>
            </w:pPr>
            <w:r w:rsidRPr="00D86A49">
              <w:rPr>
                <w:rFonts w:ascii="Calibri" w:eastAsia="Times New Roman" w:hAnsi="Calibri" w:cs="Times New Roman"/>
                <w:b/>
                <w:bCs/>
                <w:color w:val="000000"/>
              </w:rPr>
              <w:t>Step</w:t>
            </w:r>
          </w:p>
        </w:tc>
        <w:tc>
          <w:tcPr>
            <w:tcW w:w="169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b/>
                <w:bCs/>
                <w:color w:val="000000"/>
              </w:rPr>
            </w:pPr>
            <w:r w:rsidRPr="00D86A49">
              <w:rPr>
                <w:rFonts w:ascii="Calibri" w:eastAsia="Times New Roman" w:hAnsi="Calibri" w:cs="Times New Roman"/>
                <w:b/>
                <w:bCs/>
                <w:color w:val="000000"/>
              </w:rPr>
              <w:t>Symbol(s)</w:t>
            </w:r>
          </w:p>
        </w:tc>
        <w:tc>
          <w:tcPr>
            <w:tcW w:w="1878"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b/>
                <w:bCs/>
                <w:color w:val="000000"/>
              </w:rPr>
            </w:pPr>
            <w:r w:rsidRPr="00D86A49">
              <w:rPr>
                <w:rFonts w:ascii="Calibri" w:eastAsia="Times New Roman" w:hAnsi="Calibri" w:cs="Times New Roman"/>
                <w:b/>
                <w:bCs/>
                <w:color w:val="000000"/>
              </w:rPr>
              <w:t>Label(s)</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1</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color w:val="000000"/>
              </w:rPr>
            </w:pPr>
            <w:r w:rsidRPr="00A900CF">
              <w:rPr>
                <w:rFonts w:ascii="Calibri" w:eastAsia="Times New Roman" w:hAnsi="Calibri" w:cs="Times New Roman"/>
                <w:color w:val="000000"/>
              </w:rPr>
              <w:t>a.</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rPr>
            </w:pPr>
            <w:r w:rsidRPr="00A900CF">
              <w:rPr>
                <w:rFonts w:ascii="Times New Roman" w:eastAsia="Times New Roman" w:hAnsi="Times New Roman" w:cs="Times New Roman"/>
              </w:rPr>
              <w:t>x</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2</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b</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3</w:t>
            </w:r>
          </w:p>
        </w:tc>
        <w:tc>
          <w:tcPr>
            <w:tcW w:w="1691" w:type="pct"/>
            <w:shd w:val="clear" w:color="auto" w:fill="auto"/>
            <w:noWrap/>
            <w:vAlign w:val="bottom"/>
            <w:hideMark/>
          </w:tcPr>
          <w:p w:rsidR="006A6DC3" w:rsidRPr="00A900CF" w:rsidRDefault="00070AC8" w:rsidP="006A6DC3">
            <w:pPr>
              <w:spacing w:after="0"/>
              <w:jc w:val="center"/>
              <w:rPr>
                <w:rFonts w:ascii="Calibri" w:eastAsia="Times New Roman" w:hAnsi="Calibri" w:cs="Times New Roman"/>
                <w:b/>
                <w:color w:val="000000"/>
              </w:rPr>
            </w:pPr>
            <w:r>
              <w:rPr>
                <w:rFonts w:ascii="Calibri" w:eastAsia="Times New Roman" w:hAnsi="Calibri" w:cs="Times New Roman"/>
                <w:b/>
                <w:color w:val="000000"/>
              </w:rPr>
              <w:t>g</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4</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color w:val="000000"/>
              </w:rPr>
            </w:pPr>
            <w:r w:rsidRPr="00A900CF">
              <w:rPr>
                <w:rFonts w:ascii="Calibri" w:eastAsia="Times New Roman" w:hAnsi="Calibri" w:cs="Times New Roman"/>
                <w:color w:val="000000"/>
              </w:rPr>
              <w:t>d and d</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rPr>
            </w:pPr>
            <w:r w:rsidRPr="00A900CF">
              <w:rPr>
                <w:rFonts w:ascii="Times New Roman" w:eastAsia="Times New Roman" w:hAnsi="Times New Roman" w:cs="Times New Roman"/>
              </w:rPr>
              <w:t>c and d</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5</w:t>
            </w:r>
          </w:p>
        </w:tc>
        <w:tc>
          <w:tcPr>
            <w:tcW w:w="1691" w:type="pct"/>
            <w:shd w:val="clear" w:color="auto" w:fill="auto"/>
            <w:noWrap/>
            <w:vAlign w:val="bottom"/>
            <w:hideMark/>
          </w:tcPr>
          <w:p w:rsidR="006A6DC3" w:rsidRPr="00A900CF" w:rsidRDefault="00070AC8" w:rsidP="006A6DC3">
            <w:pPr>
              <w:spacing w:after="0"/>
              <w:jc w:val="center"/>
              <w:rPr>
                <w:rFonts w:ascii="Calibri" w:eastAsia="Times New Roman" w:hAnsi="Calibri" w:cs="Times New Roman"/>
                <w:b/>
                <w:color w:val="000000"/>
              </w:rPr>
            </w:pPr>
            <w:r>
              <w:rPr>
                <w:rFonts w:ascii="Calibri" w:eastAsia="Times New Roman" w:hAnsi="Calibri" w:cs="Times New Roman"/>
                <w:b/>
                <w:color w:val="000000"/>
              </w:rPr>
              <w:t>g</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6</w:t>
            </w:r>
          </w:p>
        </w:tc>
        <w:tc>
          <w:tcPr>
            <w:tcW w:w="1691" w:type="pct"/>
            <w:shd w:val="clear" w:color="auto" w:fill="auto"/>
            <w:noWrap/>
            <w:vAlign w:val="bottom"/>
          </w:tcPr>
          <w:p w:rsidR="006A6DC3" w:rsidRPr="00A900CF" w:rsidRDefault="006A6DC3" w:rsidP="006A6DC3">
            <w:pPr>
              <w:spacing w:after="0"/>
              <w:jc w:val="center"/>
              <w:rPr>
                <w:rFonts w:ascii="Calibri" w:eastAsia="Times New Roman" w:hAnsi="Calibri" w:cs="Times New Roman"/>
                <w:b/>
                <w:color w:val="000000"/>
              </w:rPr>
            </w:pPr>
            <w:proofErr w:type="spellStart"/>
            <w:r w:rsidRPr="00A900CF">
              <w:rPr>
                <w:rFonts w:ascii="Calibri" w:eastAsia="Times New Roman" w:hAnsi="Calibri" w:cs="Times New Roman"/>
                <w:b/>
                <w:color w:val="000000"/>
              </w:rPr>
              <w:t>i</w:t>
            </w:r>
            <w:proofErr w:type="spellEnd"/>
          </w:p>
        </w:tc>
        <w:tc>
          <w:tcPr>
            <w:tcW w:w="1878" w:type="pct"/>
            <w:shd w:val="clear" w:color="auto" w:fill="auto"/>
            <w:noWrap/>
            <w:vAlign w:val="bottom"/>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7</w:t>
            </w:r>
          </w:p>
        </w:tc>
        <w:tc>
          <w:tcPr>
            <w:tcW w:w="1691" w:type="pct"/>
            <w:shd w:val="clear" w:color="auto" w:fill="auto"/>
            <w:noWrap/>
            <w:vAlign w:val="bottom"/>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e</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8</w:t>
            </w:r>
          </w:p>
        </w:tc>
        <w:tc>
          <w:tcPr>
            <w:tcW w:w="1691" w:type="pct"/>
            <w:shd w:val="clear" w:color="auto" w:fill="auto"/>
            <w:noWrap/>
            <w:vAlign w:val="bottom"/>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h</w:t>
            </w:r>
          </w:p>
        </w:tc>
        <w:tc>
          <w:tcPr>
            <w:tcW w:w="1878" w:type="pct"/>
            <w:shd w:val="clear" w:color="auto" w:fill="auto"/>
            <w:noWrap/>
            <w:vAlign w:val="bottom"/>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a</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9</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f</w:t>
            </w:r>
          </w:p>
        </w:tc>
      </w:tr>
      <w:tr w:rsidR="006A6DC3" w:rsidRPr="00D86A49" w:rsidTr="006A6DC3">
        <w:trPr>
          <w:trHeight w:val="300"/>
        </w:trPr>
        <w:tc>
          <w:tcPr>
            <w:tcW w:w="1431" w:type="pct"/>
            <w:shd w:val="clear" w:color="auto" w:fill="auto"/>
            <w:noWrap/>
            <w:vAlign w:val="bottom"/>
            <w:hideMark/>
          </w:tcPr>
          <w:p w:rsidR="006A6DC3" w:rsidRPr="00D86A49" w:rsidRDefault="006A6DC3" w:rsidP="006A6DC3">
            <w:pPr>
              <w:spacing w:after="0"/>
              <w:jc w:val="center"/>
              <w:rPr>
                <w:rFonts w:ascii="Calibri" w:eastAsia="Times New Roman" w:hAnsi="Calibri" w:cs="Times New Roman"/>
                <w:color w:val="000000"/>
              </w:rPr>
            </w:pPr>
            <w:r w:rsidRPr="00D86A49">
              <w:rPr>
                <w:rFonts w:ascii="Calibri" w:eastAsia="Times New Roman" w:hAnsi="Calibri" w:cs="Times New Roman"/>
                <w:color w:val="000000"/>
              </w:rPr>
              <w:t>10</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color w:val="000000"/>
              </w:rPr>
            </w:pPr>
            <w:r w:rsidRPr="00A900CF">
              <w:rPr>
                <w:rFonts w:ascii="Calibri" w:eastAsia="Times New Roman" w:hAnsi="Calibri" w:cs="Times New Roman"/>
                <w:color w:val="000000"/>
              </w:rPr>
              <w:t>b</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rPr>
            </w:pPr>
            <w:r w:rsidRPr="00A900CF">
              <w:rPr>
                <w:rFonts w:ascii="Times New Roman" w:eastAsia="Times New Roman" w:hAnsi="Times New Roman" w:cs="Times New Roman"/>
              </w:rPr>
              <w:t>x</w:t>
            </w:r>
          </w:p>
        </w:tc>
      </w:tr>
    </w:tbl>
    <w:p w:rsidR="006A6DC3" w:rsidRDefault="006A6DC3" w:rsidP="006A6DC3"/>
    <w:tbl>
      <w:tblPr>
        <w:tblW w:w="9360" w:type="dxa"/>
        <w:tblLook w:val="04A0" w:firstRow="1" w:lastRow="0" w:firstColumn="1" w:lastColumn="0" w:noHBand="0" w:noVBand="1"/>
      </w:tblPr>
      <w:tblGrid>
        <w:gridCol w:w="3780"/>
        <w:gridCol w:w="4320"/>
        <w:gridCol w:w="1260"/>
      </w:tblGrid>
      <w:tr w:rsidR="006A6DC3" w:rsidRPr="00D86A49" w:rsidTr="006A6DC3">
        <w:trPr>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u w:val="single"/>
              </w:rPr>
            </w:pPr>
            <w:r w:rsidRPr="00D86A49">
              <w:rPr>
                <w:rFonts w:ascii="Calibri" w:eastAsia="Times New Roman" w:hAnsi="Calibri" w:cs="Times New Roman"/>
                <w:color w:val="000000"/>
                <w:u w:val="single"/>
              </w:rPr>
              <w:t>Select from the following symbols</w:t>
            </w:r>
          </w:p>
        </w:tc>
        <w:tc>
          <w:tcPr>
            <w:tcW w:w="5580" w:type="dxa"/>
            <w:gridSpan w:val="2"/>
            <w:vAlign w:val="bottom"/>
          </w:tcPr>
          <w:p w:rsidR="006A6DC3" w:rsidRPr="00D86A49" w:rsidRDefault="006A6DC3" w:rsidP="006A6DC3">
            <w:pPr>
              <w:spacing w:after="0"/>
              <w:rPr>
                <w:rFonts w:ascii="Calibri" w:hAnsi="Calibri"/>
                <w:color w:val="000000"/>
                <w:u w:val="single"/>
              </w:rPr>
            </w:pPr>
            <w:r w:rsidRPr="00D86A49">
              <w:rPr>
                <w:rFonts w:ascii="Calibri" w:hAnsi="Calibri"/>
                <w:color w:val="000000"/>
                <w:u w:val="single"/>
              </w:rPr>
              <w:t>Select from the following labels</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a.</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Start Event</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a.   Enjoy vacation activities</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b.</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End Event</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b.   Prepare vacation plans</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c.</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Intermediate Event</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c.   Reserve Flights</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d.</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Task</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d.  Reserve Hotel</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e.</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Exclusive Gateway</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e.  Travel to Hawaii</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f.</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Inclusive Gateway</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f.   Travel to Home</w:t>
            </w:r>
          </w:p>
        </w:tc>
      </w:tr>
      <w:tr w:rsidR="006A6DC3" w:rsidRPr="00D86A49" w:rsidTr="006A6DC3">
        <w:trPr>
          <w:gridAfter w:val="1"/>
          <w:wAfter w:w="126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g.</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Parallel Gateway</w:t>
            </w:r>
          </w:p>
        </w:tc>
        <w:tc>
          <w:tcPr>
            <w:tcW w:w="4320" w:type="dxa"/>
            <w:vAlign w:val="bottom"/>
          </w:tcPr>
          <w:p w:rsidR="006A6DC3" w:rsidRDefault="006A6DC3" w:rsidP="006A6DC3">
            <w:pPr>
              <w:spacing w:after="0"/>
              <w:rPr>
                <w:rFonts w:ascii="Calibri" w:hAnsi="Calibri"/>
                <w:color w:val="000000"/>
              </w:rPr>
            </w:pPr>
            <w:r>
              <w:rPr>
                <w:rFonts w:ascii="Calibri" w:hAnsi="Calibri"/>
                <w:color w:val="000000"/>
              </w:rPr>
              <w:t>x.  No label</w:t>
            </w:r>
          </w:p>
        </w:tc>
      </w:tr>
      <w:tr w:rsidR="006A6DC3" w:rsidRPr="00D86A49" w:rsidTr="006A6DC3">
        <w:trPr>
          <w:gridAfter w:val="2"/>
          <w:wAfter w:w="558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heme="minorHAnsi"/>
                <w:color w:val="000000"/>
              </w:rPr>
              <w:t>h.</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Looping Task</w:t>
            </w:r>
          </w:p>
        </w:tc>
      </w:tr>
      <w:tr w:rsidR="006A6DC3" w:rsidRPr="00D86A49" w:rsidTr="006A6DC3">
        <w:trPr>
          <w:gridAfter w:val="2"/>
          <w:wAfter w:w="5580" w:type="dxa"/>
          <w:trHeight w:val="300"/>
        </w:trPr>
        <w:tc>
          <w:tcPr>
            <w:tcW w:w="3780" w:type="dxa"/>
            <w:tcBorders>
              <w:top w:val="nil"/>
              <w:left w:val="nil"/>
              <w:bottom w:val="nil"/>
              <w:right w:val="nil"/>
            </w:tcBorders>
            <w:shd w:val="clear" w:color="auto" w:fill="auto"/>
            <w:noWrap/>
            <w:vAlign w:val="center"/>
            <w:hideMark/>
          </w:tcPr>
          <w:p w:rsidR="006A6DC3" w:rsidRPr="00D86A49" w:rsidRDefault="006A6DC3" w:rsidP="006A6DC3">
            <w:pPr>
              <w:spacing w:after="0"/>
              <w:rPr>
                <w:rFonts w:ascii="Calibri" w:eastAsia="Times New Roman" w:hAnsi="Calibri" w:cs="Times New Roman"/>
                <w:color w:val="000000"/>
              </w:rPr>
            </w:pPr>
            <w:proofErr w:type="spellStart"/>
            <w:r w:rsidRPr="00D86A49">
              <w:rPr>
                <w:rFonts w:ascii="Calibri" w:eastAsia="Times New Roman" w:hAnsi="Calibri" w:cstheme="minorHAnsi"/>
                <w:color w:val="000000"/>
              </w:rPr>
              <w:t>i</w:t>
            </w:r>
            <w:proofErr w:type="spellEnd"/>
            <w:r w:rsidRPr="00D86A49">
              <w:rPr>
                <w:rFonts w:ascii="Calibri" w:eastAsia="Times New Roman" w:hAnsi="Calibri" w:cstheme="minorHAnsi"/>
                <w:color w:val="000000"/>
              </w:rPr>
              <w:t>.</w:t>
            </w:r>
            <w:r w:rsidRPr="00D86A49">
              <w:rPr>
                <w:rFonts w:ascii="Times New Roman" w:eastAsia="Times New Roman" w:hAnsi="Times New Roman" w:cs="Times New Roman"/>
                <w:color w:val="000000"/>
                <w:sz w:val="14"/>
                <w:szCs w:val="14"/>
              </w:rPr>
              <w:t xml:space="preserve">         </w:t>
            </w:r>
            <w:r w:rsidRPr="00D86A49">
              <w:rPr>
                <w:rFonts w:ascii="Calibri" w:eastAsia="Times New Roman" w:hAnsi="Calibri" w:cstheme="minorHAnsi"/>
                <w:color w:val="000000"/>
              </w:rPr>
              <w:t>Intermediate Timer Event</w:t>
            </w:r>
          </w:p>
        </w:tc>
      </w:tr>
      <w:tr w:rsidR="006A6DC3" w:rsidRPr="00D86A49" w:rsidTr="006A6DC3">
        <w:trPr>
          <w:gridAfter w:val="2"/>
          <w:wAfter w:w="5580" w:type="dxa"/>
          <w:trHeight w:val="300"/>
        </w:trPr>
        <w:tc>
          <w:tcPr>
            <w:tcW w:w="3780" w:type="dxa"/>
            <w:tcBorders>
              <w:top w:val="nil"/>
              <w:left w:val="nil"/>
              <w:bottom w:val="nil"/>
              <w:right w:val="nil"/>
            </w:tcBorders>
            <w:shd w:val="clear" w:color="auto" w:fill="auto"/>
            <w:noWrap/>
            <w:vAlign w:val="bottom"/>
            <w:hideMark/>
          </w:tcPr>
          <w:p w:rsidR="006A6DC3" w:rsidRPr="00D86A49" w:rsidRDefault="006A6DC3" w:rsidP="006A6DC3">
            <w:pPr>
              <w:spacing w:after="0"/>
              <w:rPr>
                <w:rFonts w:ascii="Calibri" w:eastAsia="Times New Roman" w:hAnsi="Calibri" w:cs="Times New Roman"/>
                <w:color w:val="000000"/>
              </w:rPr>
            </w:pPr>
            <w:r w:rsidRPr="00D86A49">
              <w:rPr>
                <w:rFonts w:ascii="Calibri" w:eastAsia="Times New Roman" w:hAnsi="Calibri" w:cs="Times New Roman"/>
                <w:color w:val="000000"/>
              </w:rPr>
              <w:t>j.      Intermediate Error Event</w:t>
            </w:r>
          </w:p>
        </w:tc>
      </w:tr>
    </w:tbl>
    <w:p w:rsidR="006A6DC3" w:rsidRDefault="006A6DC3" w:rsidP="006A6DC3"/>
    <w:p w:rsidR="006A6DC3" w:rsidRPr="006A6DC3" w:rsidRDefault="006A6DC3" w:rsidP="006A6DC3">
      <w:pPr>
        <w:rPr>
          <w:b/>
        </w:rPr>
      </w:pPr>
      <w:r w:rsidRPr="006A6DC3">
        <w:rPr>
          <w:b/>
        </w:rPr>
        <w:t>Part B</w:t>
      </w:r>
    </w:p>
    <w:p w:rsidR="006A6DC3" w:rsidRDefault="006A6DC3" w:rsidP="006A6DC3">
      <w:pPr>
        <w:pStyle w:val="ListParagraph"/>
        <w:numPr>
          <w:ilvl w:val="1"/>
          <w:numId w:val="15"/>
        </w:numPr>
        <w:ind w:left="720"/>
      </w:pPr>
      <w:r>
        <w:t>Focusing on the part of the diagram that describes the reservation process, both for flights and hotels. Which of the following partial models would acceptably replace the parallel gateways and reservations tasks so that the model addresses the new situation?</w:t>
      </w:r>
    </w:p>
    <w:p w:rsidR="006A6DC3" w:rsidRDefault="006A6DC3" w:rsidP="006A6DC3">
      <w:pPr>
        <w:sectPr w:rsidR="006A6DC3">
          <w:headerReference w:type="default" r:id="rId46"/>
          <w:footerReference w:type="default" r:id="rId47"/>
          <w:pgSz w:w="12240" w:h="15840"/>
          <w:pgMar w:top="1440" w:right="1440" w:bottom="1440" w:left="1440" w:header="720" w:footer="720" w:gutter="0"/>
          <w:cols w:space="720"/>
          <w:docGrid w:linePitch="360"/>
        </w:sectPr>
      </w:pPr>
    </w:p>
    <w:p w:rsidR="006A6DC3" w:rsidRPr="00F85CA8" w:rsidRDefault="006A6DC3" w:rsidP="006A6DC3">
      <w:pPr>
        <w:pStyle w:val="ListParagraph"/>
        <w:numPr>
          <w:ilvl w:val="2"/>
          <w:numId w:val="15"/>
        </w:numPr>
        <w:ind w:left="1080" w:hanging="360"/>
        <w:rPr>
          <w:b/>
        </w:rPr>
      </w:pPr>
    </w:p>
    <w:p w:rsidR="006A6DC3" w:rsidRDefault="006A6DC3" w:rsidP="006A6DC3">
      <w:pPr>
        <w:ind w:left="720" w:hanging="360"/>
      </w:pPr>
      <w:r>
        <w:t xml:space="preserve"> </w:t>
      </w:r>
      <w:r w:rsidRPr="00845BD7">
        <w:rPr>
          <w:noProof/>
        </w:rPr>
        <w:drawing>
          <wp:inline distT="0" distB="0" distL="0" distR="0" wp14:anchorId="29AAF4DA" wp14:editId="1E801D59">
            <wp:extent cx="1956816" cy="1271016"/>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6816" cy="1271016"/>
                    </a:xfrm>
                    <a:prstGeom prst="rect">
                      <a:avLst/>
                    </a:prstGeom>
                    <a:noFill/>
                    <a:ln>
                      <a:noFill/>
                    </a:ln>
                  </pic:spPr>
                </pic:pic>
              </a:graphicData>
            </a:graphic>
          </wp:inline>
        </w:drawing>
      </w:r>
    </w:p>
    <w:p w:rsidR="006A6DC3" w:rsidRDefault="006A6DC3" w:rsidP="006A6DC3">
      <w:pPr>
        <w:ind w:left="720"/>
      </w:pPr>
      <w:r>
        <w:t>2.</w:t>
      </w:r>
    </w:p>
    <w:p w:rsidR="006A6DC3" w:rsidRDefault="006A6DC3" w:rsidP="006A6DC3">
      <w:pPr>
        <w:ind w:left="720" w:hanging="360"/>
      </w:pPr>
      <w:r w:rsidRPr="00845BD7">
        <w:rPr>
          <w:noProof/>
        </w:rPr>
        <w:drawing>
          <wp:inline distT="0" distB="0" distL="0" distR="0" wp14:anchorId="36B56310" wp14:editId="67A631B4">
            <wp:extent cx="1993392" cy="153619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3392" cy="1536192"/>
                    </a:xfrm>
                    <a:prstGeom prst="rect">
                      <a:avLst/>
                    </a:prstGeom>
                    <a:noFill/>
                    <a:ln>
                      <a:noFill/>
                    </a:ln>
                  </pic:spPr>
                </pic:pic>
              </a:graphicData>
            </a:graphic>
          </wp:inline>
        </w:drawing>
      </w:r>
    </w:p>
    <w:p w:rsidR="006A6DC3" w:rsidRDefault="006A6DC3" w:rsidP="006A6DC3">
      <w:pPr>
        <w:ind w:left="720"/>
      </w:pPr>
      <w:r>
        <w:t>3.</w:t>
      </w:r>
    </w:p>
    <w:p w:rsidR="006A6DC3" w:rsidRDefault="006A6DC3" w:rsidP="006A6DC3">
      <w:pPr>
        <w:ind w:left="720" w:hanging="360"/>
      </w:pPr>
      <w:r w:rsidRPr="00845BD7">
        <w:rPr>
          <w:noProof/>
        </w:rPr>
        <w:drawing>
          <wp:inline distT="0" distB="0" distL="0" distR="0" wp14:anchorId="39EF778E" wp14:editId="32CA5BAD">
            <wp:extent cx="2139696" cy="11704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9696" cy="1170432"/>
                    </a:xfrm>
                    <a:prstGeom prst="rect">
                      <a:avLst/>
                    </a:prstGeom>
                    <a:noFill/>
                    <a:ln>
                      <a:noFill/>
                    </a:ln>
                  </pic:spPr>
                </pic:pic>
              </a:graphicData>
            </a:graphic>
          </wp:inline>
        </w:drawing>
      </w:r>
    </w:p>
    <w:p w:rsidR="006A6DC3" w:rsidRDefault="006A6DC3" w:rsidP="006A6DC3">
      <w:pPr>
        <w:ind w:firstLine="720"/>
      </w:pPr>
      <w:r>
        <w:t>4.</w:t>
      </w:r>
      <w:r>
        <w:tab/>
        <w:t>None of these</w:t>
      </w: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p>
    <w:p w:rsidR="006A6DC3" w:rsidRDefault="006A6DC3" w:rsidP="006A6DC3">
      <w:pPr>
        <w:tabs>
          <w:tab w:val="left" w:pos="1695"/>
        </w:tabs>
        <w:rPr>
          <w:b/>
        </w:rPr>
      </w:pPr>
      <w:r>
        <w:rPr>
          <w:b/>
        </w:rPr>
        <w:lastRenderedPageBreak/>
        <w:t>Problem 4</w:t>
      </w:r>
    </w:p>
    <w:p w:rsidR="006A6DC3" w:rsidRDefault="006A6DC3" w:rsidP="006A6DC3">
      <w:pPr>
        <w:tabs>
          <w:tab w:val="left" w:pos="1695"/>
        </w:tabs>
        <w:rPr>
          <w:b/>
        </w:rPr>
      </w:pPr>
      <w:r>
        <w:rPr>
          <w:b/>
        </w:rPr>
        <w:t>Part A</w:t>
      </w:r>
    </w:p>
    <w:p w:rsidR="006A6DC3" w:rsidRDefault="006A6DC3" w:rsidP="006A6DC3">
      <w:r>
        <w:t>For each step in the diagram from the beginning, enter the appropriate symbol and label. If two events can occur at the same time, enter information for both. The 2</w:t>
      </w:r>
      <w:r>
        <w:rPr>
          <w:vertAlign w:val="superscript"/>
        </w:rPr>
        <w:t>nd</w:t>
      </w:r>
      <w:r>
        <w:t>, 6</w:t>
      </w:r>
      <w:r w:rsidRPr="00CA29D6">
        <w:rPr>
          <w:vertAlign w:val="superscript"/>
        </w:rPr>
        <w:t>th</w:t>
      </w:r>
      <w:r>
        <w:t>, and 10</w:t>
      </w:r>
      <w:r w:rsidRPr="00F85CA8">
        <w:rPr>
          <w:vertAlign w:val="superscript"/>
        </w:rPr>
        <w:t>th</w:t>
      </w:r>
      <w:r>
        <w:t xml:space="preserve"> steps have been entered for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239"/>
        <w:gridCol w:w="3597"/>
      </w:tblGrid>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t>Step</w:t>
            </w:r>
          </w:p>
        </w:tc>
        <w:tc>
          <w:tcPr>
            <w:tcW w:w="169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t>Symbol(s)</w:t>
            </w:r>
          </w:p>
        </w:tc>
        <w:tc>
          <w:tcPr>
            <w:tcW w:w="1878"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t>Label(s)</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1</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k</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2</w:t>
            </w:r>
          </w:p>
        </w:tc>
        <w:tc>
          <w:tcPr>
            <w:tcW w:w="1691" w:type="pct"/>
            <w:shd w:val="clear" w:color="auto" w:fill="auto"/>
            <w:noWrap/>
            <w:vAlign w:val="bottom"/>
            <w:hideMark/>
          </w:tcPr>
          <w:p w:rsidR="006A6DC3" w:rsidRPr="00A900CF" w:rsidRDefault="006D27B7" w:rsidP="006A6DC3">
            <w:pPr>
              <w:spacing w:after="0"/>
              <w:jc w:val="center"/>
              <w:rPr>
                <w:rFonts w:ascii="Calibri" w:eastAsia="Times New Roman" w:hAnsi="Calibri" w:cs="Times New Roman"/>
                <w:color w:val="000000"/>
              </w:rPr>
            </w:pPr>
            <w:r>
              <w:rPr>
                <w:rFonts w:ascii="Calibri" w:eastAsia="Times New Roman" w:hAnsi="Calibri" w:cs="Times New Roman"/>
                <w:color w:val="000000"/>
              </w:rPr>
              <w:t>d and h</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rPr>
            </w:pPr>
            <w:r w:rsidRPr="00A900CF">
              <w:rPr>
                <w:rFonts w:ascii="Times New Roman" w:eastAsia="Times New Roman" w:hAnsi="Times New Roman" w:cs="Times New Roman"/>
              </w:rPr>
              <w:t>a</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3</w:t>
            </w:r>
          </w:p>
        </w:tc>
        <w:tc>
          <w:tcPr>
            <w:tcW w:w="1691" w:type="pct"/>
            <w:shd w:val="clear" w:color="auto" w:fill="auto"/>
            <w:noWrap/>
            <w:vAlign w:val="bottom"/>
            <w:hideMark/>
          </w:tcPr>
          <w:p w:rsidR="006A6DC3" w:rsidRPr="00A900CF" w:rsidRDefault="006D27B7" w:rsidP="006A6DC3">
            <w:pPr>
              <w:spacing w:after="0"/>
              <w:jc w:val="center"/>
              <w:rPr>
                <w:rFonts w:ascii="Calibri" w:eastAsia="Times New Roman" w:hAnsi="Calibri" w:cs="Times New Roman"/>
                <w:b/>
                <w:color w:val="000000"/>
              </w:rPr>
            </w:pPr>
            <w:r>
              <w:rPr>
                <w:rFonts w:ascii="Calibri" w:eastAsia="Times New Roman" w:hAnsi="Calibri" w:cs="Times New Roman"/>
                <w:b/>
                <w:color w:val="000000"/>
              </w:rPr>
              <w:t>d and h</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b</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4</w:t>
            </w:r>
          </w:p>
        </w:tc>
        <w:tc>
          <w:tcPr>
            <w:tcW w:w="1691" w:type="pct"/>
            <w:shd w:val="clear" w:color="auto" w:fill="auto"/>
            <w:noWrap/>
            <w:vAlign w:val="bottom"/>
            <w:hideMark/>
          </w:tcPr>
          <w:p w:rsidR="006A6DC3" w:rsidRPr="00A900CF" w:rsidRDefault="006D27B7" w:rsidP="006A6DC3">
            <w:pPr>
              <w:spacing w:after="0"/>
              <w:jc w:val="center"/>
              <w:rPr>
                <w:rFonts w:ascii="Calibri" w:eastAsia="Times New Roman" w:hAnsi="Calibri" w:cs="Times New Roman"/>
                <w:b/>
                <w:color w:val="000000"/>
              </w:rPr>
            </w:pPr>
            <w:r>
              <w:rPr>
                <w:rFonts w:ascii="Calibri" w:eastAsia="Times New Roman" w:hAnsi="Calibri" w:cs="Times New Roman"/>
                <w:b/>
                <w:color w:val="000000"/>
              </w:rPr>
              <w:t>d and h</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c</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5</w:t>
            </w:r>
          </w:p>
        </w:tc>
        <w:tc>
          <w:tcPr>
            <w:tcW w:w="1691" w:type="pct"/>
            <w:shd w:val="clear" w:color="auto" w:fill="auto"/>
            <w:noWrap/>
            <w:vAlign w:val="bottom"/>
            <w:hideMark/>
          </w:tcPr>
          <w:p w:rsidR="006A6DC3" w:rsidRPr="00A900CF" w:rsidRDefault="006978FC" w:rsidP="006A6DC3">
            <w:pPr>
              <w:spacing w:after="0"/>
              <w:jc w:val="center"/>
              <w:rPr>
                <w:rFonts w:ascii="Calibri" w:eastAsia="Times New Roman" w:hAnsi="Calibri" w:cs="Times New Roman"/>
                <w:color w:val="000000"/>
              </w:rPr>
            </w:pPr>
            <w:r>
              <w:rPr>
                <w:rFonts w:ascii="Calibri" w:eastAsia="Times New Roman" w:hAnsi="Calibri" w:cs="Times New Roman"/>
                <w:color w:val="000000"/>
              </w:rPr>
              <w:t>f</w:t>
            </w:r>
          </w:p>
        </w:tc>
        <w:tc>
          <w:tcPr>
            <w:tcW w:w="1878" w:type="pct"/>
            <w:shd w:val="clear" w:color="auto" w:fill="auto"/>
            <w:noWrap/>
            <w:vAlign w:val="bottom"/>
            <w:hideMark/>
          </w:tcPr>
          <w:p w:rsidR="006A6DC3" w:rsidRPr="00A900CF" w:rsidRDefault="004256A0" w:rsidP="006A6DC3">
            <w:pPr>
              <w:spacing w:after="0"/>
              <w:jc w:val="center"/>
              <w:rPr>
                <w:rFonts w:ascii="Times New Roman" w:eastAsia="Times New Roman" w:hAnsi="Times New Roman" w:cs="Times New Roman"/>
              </w:rPr>
            </w:pPr>
            <w:r>
              <w:rPr>
                <w:rFonts w:ascii="Times New Roman" w:eastAsia="Times New Roman" w:hAnsi="Times New Roman" w:cs="Times New Roman"/>
              </w:rPr>
              <w:t>x</w:t>
            </w:r>
          </w:p>
        </w:tc>
      </w:tr>
      <w:tr w:rsidR="006A6DC3" w:rsidRPr="00CA29D6" w:rsidTr="004256A0">
        <w:trPr>
          <w:trHeight w:val="251"/>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6</w:t>
            </w:r>
          </w:p>
        </w:tc>
        <w:tc>
          <w:tcPr>
            <w:tcW w:w="1691" w:type="pct"/>
            <w:shd w:val="clear" w:color="auto" w:fill="auto"/>
            <w:noWrap/>
            <w:vAlign w:val="bottom"/>
            <w:hideMark/>
          </w:tcPr>
          <w:p w:rsidR="006A6DC3" w:rsidRPr="00A900CF" w:rsidRDefault="006D27B7" w:rsidP="006A6DC3">
            <w:pPr>
              <w:spacing w:after="0"/>
              <w:jc w:val="center"/>
              <w:rPr>
                <w:rFonts w:ascii="Calibri" w:eastAsia="Times New Roman" w:hAnsi="Calibri" w:cs="Times New Roman"/>
                <w:color w:val="000000"/>
              </w:rPr>
            </w:pPr>
            <w:r>
              <w:rPr>
                <w:rFonts w:ascii="Calibri" w:eastAsia="Times New Roman" w:hAnsi="Calibri" w:cs="Times New Roman"/>
                <w:color w:val="000000"/>
              </w:rPr>
              <w:t>d and d</w:t>
            </w:r>
          </w:p>
        </w:tc>
        <w:tc>
          <w:tcPr>
            <w:tcW w:w="1878" w:type="pct"/>
            <w:shd w:val="clear" w:color="auto" w:fill="auto"/>
            <w:noWrap/>
            <w:vAlign w:val="bottom"/>
            <w:hideMark/>
          </w:tcPr>
          <w:p w:rsidR="006A6DC3" w:rsidRPr="00A900CF" w:rsidRDefault="006D27B7" w:rsidP="006A6DC3">
            <w:pPr>
              <w:spacing w:after="0"/>
              <w:jc w:val="center"/>
              <w:rPr>
                <w:rFonts w:ascii="Times New Roman" w:eastAsia="Times New Roman" w:hAnsi="Times New Roman" w:cs="Times New Roman"/>
              </w:rPr>
            </w:pPr>
            <w:r>
              <w:rPr>
                <w:rFonts w:ascii="Times New Roman" w:eastAsia="Times New Roman" w:hAnsi="Times New Roman" w:cs="Times New Roman"/>
              </w:rPr>
              <w:t>g and e</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7</w:t>
            </w:r>
          </w:p>
        </w:tc>
        <w:tc>
          <w:tcPr>
            <w:tcW w:w="1691" w:type="pct"/>
            <w:shd w:val="clear" w:color="auto" w:fill="auto"/>
            <w:noWrap/>
            <w:vAlign w:val="bottom"/>
            <w:hideMark/>
          </w:tcPr>
          <w:p w:rsidR="006A6DC3" w:rsidRPr="00A900CF" w:rsidRDefault="004256A0" w:rsidP="006A6DC3">
            <w:pPr>
              <w:spacing w:after="0"/>
              <w:jc w:val="center"/>
              <w:rPr>
                <w:rFonts w:ascii="Calibri" w:eastAsia="Times New Roman" w:hAnsi="Calibri" w:cs="Times New Roman"/>
                <w:b/>
                <w:color w:val="000000"/>
              </w:rPr>
            </w:pPr>
            <w:r>
              <w:rPr>
                <w:rFonts w:ascii="Calibri" w:eastAsia="Times New Roman" w:hAnsi="Calibri" w:cs="Times New Roman"/>
                <w:b/>
                <w:color w:val="000000"/>
              </w:rPr>
              <w:t>f</w:t>
            </w:r>
          </w:p>
        </w:tc>
        <w:tc>
          <w:tcPr>
            <w:tcW w:w="1878" w:type="pct"/>
            <w:shd w:val="clear" w:color="auto" w:fill="auto"/>
            <w:noWrap/>
            <w:vAlign w:val="bottom"/>
            <w:hideMark/>
          </w:tcPr>
          <w:p w:rsidR="006A6DC3" w:rsidRPr="00A900CF" w:rsidRDefault="004256A0" w:rsidP="006A6DC3">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8</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d</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9</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f</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10</w:t>
            </w:r>
          </w:p>
        </w:tc>
        <w:tc>
          <w:tcPr>
            <w:tcW w:w="1691" w:type="pct"/>
            <w:shd w:val="clear" w:color="auto" w:fill="auto"/>
            <w:noWrap/>
            <w:vAlign w:val="bottom"/>
            <w:hideMark/>
          </w:tcPr>
          <w:p w:rsidR="006A6DC3" w:rsidRPr="00A900CF" w:rsidRDefault="006978FC" w:rsidP="006A6DC3">
            <w:pPr>
              <w:spacing w:after="0"/>
              <w:jc w:val="center"/>
              <w:rPr>
                <w:rFonts w:ascii="Calibri" w:eastAsia="Times New Roman" w:hAnsi="Calibri" w:cs="Times New Roman"/>
                <w:color w:val="000000"/>
              </w:rPr>
            </w:pPr>
            <w:r>
              <w:rPr>
                <w:rFonts w:ascii="Calibri" w:eastAsia="Times New Roman" w:hAnsi="Calibri" w:cs="Times New Roman"/>
                <w:color w:val="000000"/>
              </w:rPr>
              <w:t>b and d</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rPr>
            </w:pPr>
            <w:r w:rsidRPr="00A900CF">
              <w:rPr>
                <w:rFonts w:ascii="Times New Roman" w:eastAsia="Times New Roman" w:hAnsi="Times New Roman" w:cs="Times New Roman"/>
              </w:rPr>
              <w:t>f and x</w:t>
            </w:r>
          </w:p>
        </w:tc>
      </w:tr>
      <w:tr w:rsidR="006A6DC3" w:rsidRPr="00CA29D6" w:rsidTr="006A6DC3">
        <w:trPr>
          <w:trHeight w:val="300"/>
        </w:trPr>
        <w:tc>
          <w:tcPr>
            <w:tcW w:w="1431" w:type="pct"/>
            <w:shd w:val="clear" w:color="auto" w:fill="auto"/>
            <w:noWrap/>
            <w:vAlign w:val="bottom"/>
            <w:hideMark/>
          </w:tcPr>
          <w:p w:rsidR="006A6DC3" w:rsidRPr="00CA29D6" w:rsidRDefault="006A6DC3" w:rsidP="006A6DC3">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11</w:t>
            </w:r>
          </w:p>
        </w:tc>
        <w:tc>
          <w:tcPr>
            <w:tcW w:w="1691" w:type="pct"/>
            <w:shd w:val="clear" w:color="auto" w:fill="auto"/>
            <w:noWrap/>
            <w:vAlign w:val="bottom"/>
            <w:hideMark/>
          </w:tcPr>
          <w:p w:rsidR="006A6DC3" w:rsidRPr="00A900CF" w:rsidRDefault="006A6DC3" w:rsidP="006A6DC3">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b</w:t>
            </w:r>
          </w:p>
        </w:tc>
        <w:tc>
          <w:tcPr>
            <w:tcW w:w="1878" w:type="pct"/>
            <w:shd w:val="clear" w:color="auto" w:fill="auto"/>
            <w:noWrap/>
            <w:vAlign w:val="bottom"/>
            <w:hideMark/>
          </w:tcPr>
          <w:p w:rsidR="006A6DC3" w:rsidRPr="00A900CF" w:rsidRDefault="006A6DC3" w:rsidP="006A6DC3">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bl>
    <w:p w:rsidR="006A6DC3" w:rsidRDefault="006A6DC3" w:rsidP="006A6DC3">
      <w:pPr>
        <w:tabs>
          <w:tab w:val="left" w:pos="1695"/>
        </w:tabs>
        <w:rPr>
          <w:b/>
        </w:rPr>
      </w:pPr>
    </w:p>
    <w:tbl>
      <w:tblPr>
        <w:tblW w:w="5000" w:type="pct"/>
        <w:tblLook w:val="04A0" w:firstRow="1" w:lastRow="0" w:firstColumn="1" w:lastColumn="0" w:noHBand="0" w:noVBand="1"/>
      </w:tblPr>
      <w:tblGrid>
        <w:gridCol w:w="4371"/>
        <w:gridCol w:w="272"/>
        <w:gridCol w:w="563"/>
        <w:gridCol w:w="4370"/>
      </w:tblGrid>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CA29D6" w:rsidRDefault="006A6DC3" w:rsidP="00F12FAB">
            <w:pPr>
              <w:spacing w:after="0"/>
              <w:rPr>
                <w:rFonts w:ascii="Calibri" w:eastAsia="Times New Roman" w:hAnsi="Calibri" w:cs="Times New Roman"/>
                <w:color w:val="000000"/>
                <w:u w:val="single"/>
              </w:rPr>
            </w:pPr>
            <w:r w:rsidRPr="00CA29D6">
              <w:rPr>
                <w:rFonts w:ascii="Calibri" w:eastAsia="Times New Roman" w:hAnsi="Calibri" w:cs="Times New Roman"/>
                <w:color w:val="000000"/>
                <w:u w:val="single"/>
              </w:rPr>
              <w:t>Select from the following symbols</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u w:val="single"/>
              </w:rPr>
            </w:pPr>
            <w:r w:rsidRPr="00CA29D6">
              <w:rPr>
                <w:rFonts w:ascii="Calibri" w:eastAsia="Times New Roman" w:hAnsi="Calibri" w:cs="Times New Roman"/>
                <w:color w:val="000000"/>
                <w:u w:val="single"/>
              </w:rPr>
              <w:t>Select from the following labels</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Start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Assemble W-2 and 1099 Forms</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End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Download IRS forms and instructions</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Intermediate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Fill out forms</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Task</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Mail Tax Filing</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Exclusive Gateway</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Print Forms</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Inclusive Gateway</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Receive and Deposit Refund</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Parallel Gateway</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g.</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Write check</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Looping Task</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x.</w:t>
            </w: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r w:rsidRPr="00CA29D6">
              <w:rPr>
                <w:rFonts w:ascii="Calibri" w:eastAsia="Times New Roman" w:hAnsi="Calibri" w:cs="Times New Roman"/>
                <w:color w:val="000000"/>
              </w:rPr>
              <w:t>No label</w:t>
            </w: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heme="minorHAnsi"/>
                <w:color w:val="000000"/>
              </w:rPr>
              <w:t>Intermediate Timer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r>
      <w:tr w:rsidR="006A6DC3" w:rsidRPr="00CA29D6" w:rsidTr="006A6DC3">
        <w:trPr>
          <w:trHeight w:val="300"/>
        </w:trPr>
        <w:tc>
          <w:tcPr>
            <w:tcW w:w="2161" w:type="pct"/>
            <w:tcBorders>
              <w:top w:val="nil"/>
              <w:left w:val="nil"/>
              <w:bottom w:val="nil"/>
              <w:right w:val="nil"/>
            </w:tcBorders>
            <w:shd w:val="clear" w:color="auto" w:fill="auto"/>
            <w:noWrap/>
            <w:vAlign w:val="bottom"/>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imes New Roman"/>
                <w:color w:val="000000"/>
              </w:rPr>
              <w:t>Intermediate Error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r>
      <w:tr w:rsidR="006A6DC3" w:rsidRPr="00CA29D6" w:rsidTr="006A6DC3">
        <w:trPr>
          <w:trHeight w:val="300"/>
        </w:trPr>
        <w:tc>
          <w:tcPr>
            <w:tcW w:w="2161" w:type="pct"/>
            <w:tcBorders>
              <w:top w:val="nil"/>
              <w:left w:val="nil"/>
              <w:bottom w:val="nil"/>
              <w:right w:val="nil"/>
            </w:tcBorders>
            <w:shd w:val="clear" w:color="auto" w:fill="auto"/>
            <w:noWrap/>
            <w:vAlign w:val="center"/>
            <w:hideMark/>
          </w:tcPr>
          <w:p w:rsidR="006A6DC3" w:rsidRPr="00F12FAB" w:rsidRDefault="006A6DC3" w:rsidP="00F12FAB">
            <w:pPr>
              <w:pStyle w:val="ListParagraph"/>
              <w:numPr>
                <w:ilvl w:val="1"/>
                <w:numId w:val="3"/>
              </w:numPr>
              <w:rPr>
                <w:rFonts w:ascii="Calibri" w:eastAsia="Times New Roman" w:hAnsi="Calibri" w:cs="Times New Roman"/>
                <w:color w:val="000000"/>
              </w:rPr>
            </w:pPr>
            <w:r w:rsidRPr="00F12FAB">
              <w:rPr>
                <w:rFonts w:ascii="Calibri" w:eastAsia="Times New Roman" w:hAnsi="Calibri" w:cs="Times New Roman"/>
                <w:color w:val="000000"/>
              </w:rPr>
              <w:t>Start Timer Event</w:t>
            </w:r>
          </w:p>
        </w:tc>
        <w:tc>
          <w:tcPr>
            <w:tcW w:w="134"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6A6DC3" w:rsidRPr="00CA29D6" w:rsidRDefault="006A6DC3" w:rsidP="00F12FAB">
            <w:pPr>
              <w:spacing w:after="0"/>
              <w:rPr>
                <w:rFonts w:ascii="Times New Roman" w:eastAsia="Times New Roman" w:hAnsi="Times New Roman" w:cs="Times New Roman"/>
                <w:sz w:val="20"/>
                <w:szCs w:val="20"/>
              </w:rPr>
            </w:pPr>
          </w:p>
        </w:tc>
      </w:tr>
    </w:tbl>
    <w:p w:rsidR="006A6DC3" w:rsidRDefault="006A6DC3" w:rsidP="006A6DC3">
      <w:pPr>
        <w:tabs>
          <w:tab w:val="left" w:pos="1695"/>
        </w:tabs>
        <w:rPr>
          <w:b/>
        </w:rPr>
      </w:pPr>
    </w:p>
    <w:p w:rsidR="00A900CF" w:rsidRDefault="00A900CF" w:rsidP="006A6DC3">
      <w:pPr>
        <w:tabs>
          <w:tab w:val="left" w:pos="1695"/>
        </w:tabs>
        <w:rPr>
          <w:b/>
        </w:rPr>
      </w:pPr>
      <w:r>
        <w:rPr>
          <w:b/>
        </w:rPr>
        <w:t>Part B</w:t>
      </w:r>
    </w:p>
    <w:p w:rsidR="00A900CF" w:rsidRDefault="00A900CF" w:rsidP="00A900CF">
      <w:r>
        <w:t>For each step in the diagram from the beginning, enter the appropriate symbol and label. If two events can occur at the same time, enter information for both. The 5</w:t>
      </w:r>
      <w:r w:rsidRPr="00CA29D6">
        <w:rPr>
          <w:vertAlign w:val="superscript"/>
        </w:rPr>
        <w:t>th</w:t>
      </w:r>
      <w:r w:rsidR="006978FC">
        <w:t xml:space="preserve"> </w:t>
      </w:r>
      <w:r>
        <w:t>and 8th steps have been entered.</w:t>
      </w:r>
    </w:p>
    <w:p w:rsidR="00A900CF" w:rsidRDefault="00A900CF" w:rsidP="006A6DC3">
      <w:pPr>
        <w:tabs>
          <w:tab w:val="left" w:pos="1695"/>
        </w:tabs>
        <w:rPr>
          <w:b/>
        </w:rPr>
      </w:pPr>
    </w:p>
    <w:p w:rsidR="00A900CF" w:rsidRDefault="00A900CF" w:rsidP="006A6DC3">
      <w:pPr>
        <w:tabs>
          <w:tab w:val="left" w:pos="1695"/>
        </w:tab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239"/>
        <w:gridCol w:w="3597"/>
      </w:tblGrid>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lastRenderedPageBreak/>
              <w:t>Step</w:t>
            </w:r>
          </w:p>
        </w:tc>
        <w:tc>
          <w:tcPr>
            <w:tcW w:w="169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t>Symbol(s)</w:t>
            </w:r>
          </w:p>
        </w:tc>
        <w:tc>
          <w:tcPr>
            <w:tcW w:w="1878"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b/>
                <w:bCs/>
                <w:color w:val="000000"/>
              </w:rPr>
            </w:pPr>
            <w:r w:rsidRPr="00CA29D6">
              <w:rPr>
                <w:rFonts w:ascii="Calibri" w:eastAsia="Times New Roman" w:hAnsi="Calibri" w:cs="Times New Roman"/>
                <w:b/>
                <w:bCs/>
                <w:color w:val="000000"/>
              </w:rPr>
              <w:t>Label(s)</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1</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b/>
                <w:color w:val="000000"/>
              </w:rPr>
            </w:pPr>
            <w:r>
              <w:rPr>
                <w:rFonts w:ascii="Calibri" w:eastAsia="Times New Roman" w:hAnsi="Calibri" w:cs="Times New Roman"/>
                <w:b/>
                <w:color w:val="000000"/>
              </w:rPr>
              <w:t>k</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2</w:t>
            </w:r>
          </w:p>
        </w:tc>
        <w:tc>
          <w:tcPr>
            <w:tcW w:w="1691" w:type="pct"/>
            <w:shd w:val="clear" w:color="auto" w:fill="auto"/>
            <w:noWrap/>
            <w:vAlign w:val="bottom"/>
            <w:hideMark/>
          </w:tcPr>
          <w:p w:rsidR="00A900CF" w:rsidRPr="006978FC" w:rsidRDefault="006978FC" w:rsidP="00A900CF">
            <w:pPr>
              <w:spacing w:after="0"/>
              <w:jc w:val="center"/>
              <w:rPr>
                <w:rFonts w:ascii="Calibri" w:eastAsia="Times New Roman" w:hAnsi="Calibri" w:cs="Times New Roman"/>
                <w:b/>
                <w:color w:val="000000"/>
              </w:rPr>
            </w:pPr>
            <w:r w:rsidRPr="006978FC">
              <w:rPr>
                <w:rFonts w:ascii="Calibri" w:eastAsia="Times New Roman" w:hAnsi="Calibri" w:cs="Times New Roman"/>
                <w:b/>
                <w:color w:val="000000"/>
              </w:rPr>
              <w:t>d and h</w:t>
            </w:r>
          </w:p>
        </w:tc>
        <w:tc>
          <w:tcPr>
            <w:tcW w:w="1878" w:type="pct"/>
            <w:shd w:val="clear" w:color="auto" w:fill="auto"/>
            <w:noWrap/>
            <w:vAlign w:val="bottom"/>
            <w:hideMark/>
          </w:tcPr>
          <w:p w:rsidR="00A900CF" w:rsidRPr="006978FC" w:rsidRDefault="006978FC" w:rsidP="00A900CF">
            <w:pPr>
              <w:spacing w:after="0"/>
              <w:jc w:val="center"/>
              <w:rPr>
                <w:rFonts w:ascii="Times New Roman" w:eastAsia="Times New Roman" w:hAnsi="Times New Roman" w:cs="Times New Roman"/>
                <w:b/>
              </w:rPr>
            </w:pPr>
            <w:r w:rsidRPr="006978FC">
              <w:rPr>
                <w:rFonts w:ascii="Times New Roman" w:eastAsia="Times New Roman" w:hAnsi="Times New Roman" w:cs="Times New Roman"/>
                <w:b/>
              </w:rPr>
              <w:t>a</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3</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h</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4</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b/>
                <w:color w:val="000000"/>
              </w:rPr>
            </w:pPr>
            <w:r>
              <w:rPr>
                <w:rFonts w:ascii="Calibri" w:eastAsia="Times New Roman" w:hAnsi="Calibri" w:cs="Times New Roman"/>
                <w:b/>
                <w:color w:val="000000"/>
              </w:rPr>
              <w:t>f</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5</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color w:val="000000"/>
              </w:rPr>
            </w:pPr>
            <w:r>
              <w:rPr>
                <w:rFonts w:ascii="Calibri" w:eastAsia="Times New Roman" w:hAnsi="Calibri" w:cs="Times New Roman"/>
                <w:color w:val="000000"/>
              </w:rPr>
              <w:t>d and d</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rPr>
            </w:pPr>
            <w:r>
              <w:rPr>
                <w:rFonts w:ascii="Times New Roman" w:eastAsia="Times New Roman" w:hAnsi="Times New Roman" w:cs="Times New Roman"/>
              </w:rPr>
              <w:t>d and e</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6</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b/>
                <w:color w:val="000000"/>
              </w:rPr>
            </w:pPr>
            <w:r>
              <w:rPr>
                <w:rFonts w:ascii="Calibri" w:eastAsia="Times New Roman" w:hAnsi="Calibri" w:cs="Times New Roman"/>
                <w:b/>
                <w:color w:val="000000"/>
              </w:rPr>
              <w:t>f</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7</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f</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8</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color w:val="000000"/>
              </w:rPr>
            </w:pPr>
            <w:r>
              <w:rPr>
                <w:rFonts w:ascii="Calibri" w:eastAsia="Times New Roman" w:hAnsi="Calibri" w:cs="Times New Roman"/>
                <w:color w:val="000000"/>
              </w:rPr>
              <w:t>b and d</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rPr>
            </w:pPr>
            <w:r>
              <w:rPr>
                <w:rFonts w:ascii="Times New Roman" w:eastAsia="Times New Roman" w:hAnsi="Times New Roman" w:cs="Times New Roman"/>
              </w:rPr>
              <w:t>f and x</w:t>
            </w:r>
          </w:p>
        </w:tc>
      </w:tr>
      <w:tr w:rsidR="00A900CF" w:rsidRPr="00CA29D6" w:rsidTr="00A900CF">
        <w:trPr>
          <w:trHeight w:val="300"/>
        </w:trPr>
        <w:tc>
          <w:tcPr>
            <w:tcW w:w="1431" w:type="pct"/>
            <w:shd w:val="clear" w:color="auto" w:fill="auto"/>
            <w:noWrap/>
            <w:vAlign w:val="bottom"/>
            <w:hideMark/>
          </w:tcPr>
          <w:p w:rsidR="00A900CF" w:rsidRPr="00CA29D6" w:rsidRDefault="00A900CF" w:rsidP="00A900CF">
            <w:pPr>
              <w:spacing w:after="0"/>
              <w:jc w:val="center"/>
              <w:rPr>
                <w:rFonts w:ascii="Calibri" w:eastAsia="Times New Roman" w:hAnsi="Calibri" w:cs="Times New Roman"/>
                <w:color w:val="000000"/>
              </w:rPr>
            </w:pPr>
            <w:r w:rsidRPr="00CA29D6">
              <w:rPr>
                <w:rFonts w:ascii="Calibri" w:eastAsia="Times New Roman" w:hAnsi="Calibri" w:cs="Times New Roman"/>
                <w:color w:val="000000"/>
              </w:rPr>
              <w:t>9</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b</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bl>
    <w:p w:rsidR="00A900CF" w:rsidRDefault="00A900CF" w:rsidP="00A900CF">
      <w:pPr>
        <w:spacing w:after="0"/>
      </w:pPr>
    </w:p>
    <w:p w:rsidR="00A900CF" w:rsidRDefault="00A900CF" w:rsidP="00A900CF">
      <w:pPr>
        <w:spacing w:after="0"/>
      </w:pPr>
    </w:p>
    <w:tbl>
      <w:tblPr>
        <w:tblW w:w="5000" w:type="pct"/>
        <w:tblLook w:val="04A0" w:firstRow="1" w:lastRow="0" w:firstColumn="1" w:lastColumn="0" w:noHBand="0" w:noVBand="1"/>
      </w:tblPr>
      <w:tblGrid>
        <w:gridCol w:w="509"/>
        <w:gridCol w:w="4139"/>
        <w:gridCol w:w="257"/>
        <w:gridCol w:w="532"/>
        <w:gridCol w:w="4139"/>
      </w:tblGrid>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4"/>
                <w:szCs w:val="24"/>
              </w:rPr>
            </w:pP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u w:val="single"/>
              </w:rPr>
            </w:pPr>
            <w:r w:rsidRPr="00CA29D6">
              <w:rPr>
                <w:rFonts w:ascii="Calibri" w:eastAsia="Times New Roman" w:hAnsi="Calibri" w:cs="Times New Roman"/>
                <w:color w:val="000000"/>
                <w:u w:val="single"/>
              </w:rPr>
              <w:t>Select from the following symbols</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u w:val="single"/>
              </w:rPr>
            </w:pPr>
            <w:r w:rsidRPr="00CA29D6">
              <w:rPr>
                <w:rFonts w:ascii="Calibri" w:eastAsia="Times New Roman" w:hAnsi="Calibri" w:cs="Times New Roman"/>
                <w:color w:val="000000"/>
                <w:u w:val="single"/>
              </w:rPr>
              <w:t>Select from the following labels</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Start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Assemble W-2 and 1099 Forms</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End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Download IRS forms and instructions</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Intermediate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Fill out forms</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Task</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Pr>
                <w:rFonts w:ascii="Calibri" w:eastAsia="Times New Roman" w:hAnsi="Calibri" w:cs="Times New Roman"/>
                <w:color w:val="000000"/>
              </w:rPr>
              <w:t>Submit tax return</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Exclusive Gateway</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Pr>
                <w:rFonts w:ascii="Calibri" w:eastAsia="Times New Roman" w:hAnsi="Calibri" w:cs="Times New Roman"/>
                <w:color w:val="000000"/>
              </w:rPr>
              <w:t>Send check</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Inclusive Gateway</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Receive and Deposit Refund</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g.</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Parallel Gateway</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g.</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Write check</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h.</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Looping Task</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BE4026" w:rsidRDefault="00A900CF" w:rsidP="00A900CF">
            <w:pPr>
              <w:spacing w:after="0"/>
              <w:rPr>
                <w:rFonts w:eastAsia="Times New Roman" w:cs="Times New Roman"/>
                <w:color w:val="000000"/>
              </w:rPr>
            </w:pPr>
            <w:r w:rsidRPr="00BE4026">
              <w:rPr>
                <w:rFonts w:eastAsia="Times New Roman" w:cs="Times New Roman"/>
                <w:color w:val="000000"/>
              </w:rPr>
              <w:t>x.</w:t>
            </w:r>
          </w:p>
        </w:tc>
        <w:tc>
          <w:tcPr>
            <w:tcW w:w="2161" w:type="pct"/>
            <w:tcBorders>
              <w:top w:val="nil"/>
              <w:left w:val="nil"/>
              <w:bottom w:val="nil"/>
              <w:right w:val="nil"/>
            </w:tcBorders>
            <w:shd w:val="clear" w:color="auto" w:fill="auto"/>
            <w:noWrap/>
            <w:vAlign w:val="bottom"/>
            <w:hideMark/>
          </w:tcPr>
          <w:p w:rsidR="00A900CF" w:rsidRPr="00BE4026" w:rsidRDefault="00A900CF" w:rsidP="00A900CF">
            <w:pPr>
              <w:spacing w:after="0"/>
              <w:rPr>
                <w:rFonts w:eastAsia="Times New Roman" w:cs="Times New Roman"/>
                <w:color w:val="000000"/>
              </w:rPr>
            </w:pPr>
            <w:r w:rsidRPr="00BE4026">
              <w:rPr>
                <w:rFonts w:eastAsia="Times New Roman" w:cs="Times New Roman"/>
                <w:color w:val="000000"/>
              </w:rPr>
              <w:t>No label</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roofErr w:type="spellStart"/>
            <w:r w:rsidRPr="00CA29D6">
              <w:rPr>
                <w:rFonts w:ascii="Calibri" w:eastAsia="Times New Roman" w:hAnsi="Calibri" w:cs="Times New Roman"/>
                <w:color w:val="000000"/>
              </w:rPr>
              <w:t>i</w:t>
            </w:r>
            <w:proofErr w:type="spellEnd"/>
            <w:r w:rsidRPr="00CA29D6">
              <w:rPr>
                <w:rFonts w:ascii="Calibri" w:eastAsia="Times New Roman" w:hAnsi="Calibri" w:cs="Times New Roman"/>
                <w:color w:val="000000"/>
              </w:rPr>
              <w:t>.</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heme="minorHAnsi"/>
                <w:color w:val="000000"/>
              </w:rPr>
              <w:t>Intermediate Timer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BE4026" w:rsidRDefault="00A900CF" w:rsidP="00A900CF">
            <w:pPr>
              <w:spacing w:after="0"/>
              <w:rPr>
                <w:rFonts w:eastAsia="Times New Roman" w:cs="Times New Roman"/>
              </w:rPr>
            </w:pPr>
            <w:r w:rsidRPr="00BE4026">
              <w:rPr>
                <w:rFonts w:eastAsia="Times New Roman" w:cs="Times New Roman"/>
              </w:rPr>
              <w:t>h.</w:t>
            </w:r>
          </w:p>
        </w:tc>
        <w:tc>
          <w:tcPr>
            <w:tcW w:w="2161" w:type="pct"/>
            <w:tcBorders>
              <w:top w:val="nil"/>
              <w:left w:val="nil"/>
              <w:bottom w:val="nil"/>
              <w:right w:val="nil"/>
            </w:tcBorders>
            <w:shd w:val="clear" w:color="auto" w:fill="auto"/>
            <w:noWrap/>
            <w:vAlign w:val="bottom"/>
            <w:hideMark/>
          </w:tcPr>
          <w:p w:rsidR="00A900CF" w:rsidRPr="00BE4026" w:rsidRDefault="00A900CF" w:rsidP="00A900CF">
            <w:pPr>
              <w:spacing w:after="0"/>
              <w:rPr>
                <w:rFonts w:eastAsia="Times New Roman" w:cs="Times New Roman"/>
              </w:rPr>
            </w:pPr>
            <w:r w:rsidRPr="00BE4026">
              <w:rPr>
                <w:rFonts w:eastAsia="Times New Roman" w:cs="Times New Roman"/>
              </w:rPr>
              <w:t>Use cloud software</w:t>
            </w: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j.</w:t>
            </w: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Intermediate Error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0"/>
                <w:szCs w:val="20"/>
              </w:rPr>
            </w:pPr>
          </w:p>
        </w:tc>
      </w:tr>
      <w:tr w:rsidR="00A900CF" w:rsidRPr="00CA29D6" w:rsidTr="00ED3998">
        <w:trPr>
          <w:trHeight w:val="300"/>
        </w:trPr>
        <w:tc>
          <w:tcPr>
            <w:tcW w:w="266"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k.</w:t>
            </w:r>
          </w:p>
        </w:tc>
        <w:tc>
          <w:tcPr>
            <w:tcW w:w="2161" w:type="pct"/>
            <w:tcBorders>
              <w:top w:val="nil"/>
              <w:left w:val="nil"/>
              <w:bottom w:val="nil"/>
              <w:right w:val="nil"/>
            </w:tcBorders>
            <w:shd w:val="clear" w:color="auto" w:fill="auto"/>
            <w:noWrap/>
            <w:vAlign w:val="center"/>
            <w:hideMark/>
          </w:tcPr>
          <w:p w:rsidR="00A900CF" w:rsidRPr="00CA29D6" w:rsidRDefault="00A900CF" w:rsidP="00A900CF">
            <w:pPr>
              <w:spacing w:after="0"/>
              <w:rPr>
                <w:rFonts w:ascii="Calibri" w:eastAsia="Times New Roman" w:hAnsi="Calibri" w:cs="Times New Roman"/>
                <w:color w:val="000000"/>
              </w:rPr>
            </w:pPr>
            <w:r w:rsidRPr="00CA29D6">
              <w:rPr>
                <w:rFonts w:ascii="Calibri" w:eastAsia="Times New Roman" w:hAnsi="Calibri" w:cs="Times New Roman"/>
                <w:color w:val="000000"/>
              </w:rPr>
              <w:t>Start Timer Event</w:t>
            </w:r>
          </w:p>
        </w:tc>
        <w:tc>
          <w:tcPr>
            <w:tcW w:w="134"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A29D6" w:rsidRDefault="00A900CF" w:rsidP="00A900CF">
            <w:pPr>
              <w:spacing w:after="0"/>
              <w:rPr>
                <w:rFonts w:ascii="Times New Roman" w:eastAsia="Times New Roman" w:hAnsi="Times New Roman" w:cs="Times New Roman"/>
                <w:sz w:val="20"/>
                <w:szCs w:val="20"/>
              </w:rPr>
            </w:pPr>
          </w:p>
        </w:tc>
      </w:tr>
    </w:tbl>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p>
    <w:p w:rsidR="00A900CF" w:rsidRDefault="00A900CF" w:rsidP="006A6DC3">
      <w:pPr>
        <w:tabs>
          <w:tab w:val="left" w:pos="1695"/>
        </w:tabs>
        <w:rPr>
          <w:b/>
        </w:rPr>
      </w:pPr>
      <w:r>
        <w:rPr>
          <w:b/>
        </w:rPr>
        <w:lastRenderedPageBreak/>
        <w:t>Problem 5</w:t>
      </w:r>
    </w:p>
    <w:p w:rsidR="00A900CF" w:rsidRDefault="00A900CF" w:rsidP="006A6DC3">
      <w:pPr>
        <w:tabs>
          <w:tab w:val="left" w:pos="1695"/>
        </w:tabs>
        <w:rPr>
          <w:b/>
        </w:rPr>
      </w:pPr>
      <w:r>
        <w:rPr>
          <w:b/>
        </w:rPr>
        <w:t>Part A</w:t>
      </w:r>
    </w:p>
    <w:p w:rsidR="00A900CF" w:rsidRDefault="00A900CF" w:rsidP="00A900CF">
      <w:r>
        <w:t>For each step in the diagram from the beginning, enter the appropriate symbol and label. If two events can occur at the same time, enter information for both. For example, the 2</w:t>
      </w:r>
      <w:r w:rsidRPr="00C354AC">
        <w:rPr>
          <w:vertAlign w:val="superscript"/>
        </w:rPr>
        <w:t>nd</w:t>
      </w:r>
      <w:r>
        <w:t xml:space="preserve"> and 6</w:t>
      </w:r>
      <w:r w:rsidRPr="00C354AC">
        <w:rPr>
          <w:vertAlign w:val="superscript"/>
        </w:rPr>
        <w:t>th</w:t>
      </w:r>
      <w:r>
        <w:t xml:space="preserve"> steps are entered.</w:t>
      </w:r>
    </w:p>
    <w:p w:rsidR="00A900CF" w:rsidRDefault="00A900CF" w:rsidP="00A900C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239"/>
        <w:gridCol w:w="3597"/>
      </w:tblGrid>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Step</w:t>
            </w:r>
          </w:p>
        </w:tc>
        <w:tc>
          <w:tcPr>
            <w:tcW w:w="169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Symbol(s)</w:t>
            </w:r>
          </w:p>
        </w:tc>
        <w:tc>
          <w:tcPr>
            <w:tcW w:w="1878"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Label(s)</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1</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a</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2</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color w:val="000000"/>
              </w:rPr>
            </w:pPr>
            <w:r>
              <w:rPr>
                <w:rFonts w:ascii="Calibri" w:eastAsia="Times New Roman" w:hAnsi="Calibri" w:cs="Times New Roman"/>
                <w:color w:val="000000"/>
              </w:rPr>
              <w:t>d</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rPr>
            </w:pPr>
            <w:r>
              <w:rPr>
                <w:rFonts w:ascii="Times New Roman" w:eastAsia="Times New Roman" w:hAnsi="Times New Roman" w:cs="Times New Roman"/>
              </w:rPr>
              <w:t>a</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3</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b</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4</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d</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c</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5</w:t>
            </w:r>
          </w:p>
        </w:tc>
        <w:tc>
          <w:tcPr>
            <w:tcW w:w="1691" w:type="pct"/>
            <w:shd w:val="clear" w:color="auto" w:fill="auto"/>
            <w:noWrap/>
            <w:vAlign w:val="bottom"/>
            <w:hideMark/>
          </w:tcPr>
          <w:p w:rsidR="00A900CF" w:rsidRPr="00A900CF" w:rsidRDefault="00A900CF" w:rsidP="00A900CF">
            <w:pPr>
              <w:spacing w:after="0"/>
              <w:jc w:val="center"/>
              <w:rPr>
                <w:rFonts w:ascii="Calibri" w:eastAsia="Times New Roman" w:hAnsi="Calibri" w:cs="Times New Roman"/>
                <w:b/>
                <w:color w:val="000000"/>
              </w:rPr>
            </w:pPr>
            <w:r w:rsidRPr="00A900CF">
              <w:rPr>
                <w:rFonts w:ascii="Calibri" w:eastAsia="Times New Roman" w:hAnsi="Calibri" w:cs="Times New Roman"/>
                <w:b/>
                <w:color w:val="000000"/>
              </w:rPr>
              <w:t>g</w:t>
            </w:r>
          </w:p>
        </w:tc>
        <w:tc>
          <w:tcPr>
            <w:tcW w:w="1878" w:type="pct"/>
            <w:shd w:val="clear" w:color="auto" w:fill="auto"/>
            <w:noWrap/>
            <w:vAlign w:val="bottom"/>
            <w:hideMark/>
          </w:tcPr>
          <w:p w:rsidR="00A900CF" w:rsidRPr="00A900CF" w:rsidRDefault="00A900CF" w:rsidP="00A900CF">
            <w:pPr>
              <w:spacing w:after="0"/>
              <w:jc w:val="center"/>
              <w:rPr>
                <w:rFonts w:ascii="Times New Roman" w:eastAsia="Times New Roman" w:hAnsi="Times New Roman" w:cs="Times New Roman"/>
                <w:b/>
              </w:rPr>
            </w:pPr>
            <w:r w:rsidRPr="00A900CF">
              <w:rPr>
                <w:rFonts w:ascii="Times New Roman" w:eastAsia="Times New Roman" w:hAnsi="Times New Roman" w:cs="Times New Roman"/>
                <w:b/>
              </w:rPr>
              <w:t>x</w:t>
            </w:r>
          </w:p>
        </w:tc>
      </w:tr>
      <w:tr w:rsidR="00A900CF" w:rsidRPr="00C354AC" w:rsidTr="00A900CF">
        <w:trPr>
          <w:trHeight w:val="300"/>
        </w:trPr>
        <w:tc>
          <w:tcPr>
            <w:tcW w:w="1431" w:type="pct"/>
            <w:shd w:val="clear" w:color="auto" w:fill="auto"/>
            <w:noWrap/>
            <w:vAlign w:val="bottom"/>
          </w:tcPr>
          <w:p w:rsidR="00A900CF" w:rsidRPr="00C354AC" w:rsidRDefault="00A900CF" w:rsidP="00A900CF">
            <w:pPr>
              <w:spacing w:after="0"/>
              <w:jc w:val="center"/>
              <w:rPr>
                <w:rFonts w:ascii="Calibri" w:eastAsia="Times New Roman" w:hAnsi="Calibri" w:cs="Times New Roman"/>
                <w:color w:val="000000"/>
              </w:rPr>
            </w:pPr>
            <w:r>
              <w:rPr>
                <w:rFonts w:ascii="Calibri" w:eastAsia="Times New Roman" w:hAnsi="Calibri" w:cs="Times New Roman"/>
                <w:color w:val="000000"/>
              </w:rPr>
              <w:t>6</w:t>
            </w:r>
          </w:p>
        </w:tc>
        <w:tc>
          <w:tcPr>
            <w:tcW w:w="1691" w:type="pct"/>
            <w:shd w:val="clear" w:color="auto" w:fill="auto"/>
            <w:noWrap/>
            <w:vAlign w:val="bottom"/>
          </w:tcPr>
          <w:p w:rsidR="00A900CF" w:rsidRPr="00A900CF" w:rsidRDefault="006978FC" w:rsidP="00A900CF">
            <w:pPr>
              <w:spacing w:after="0"/>
              <w:jc w:val="center"/>
              <w:rPr>
                <w:rFonts w:ascii="Calibri" w:eastAsia="Times New Roman" w:hAnsi="Calibri" w:cs="Times New Roman"/>
                <w:color w:val="000000"/>
              </w:rPr>
            </w:pPr>
            <w:r>
              <w:rPr>
                <w:rFonts w:ascii="Calibri" w:eastAsia="Times New Roman" w:hAnsi="Calibri" w:cs="Times New Roman"/>
                <w:color w:val="000000"/>
              </w:rPr>
              <w:t>d and d</w:t>
            </w:r>
          </w:p>
        </w:tc>
        <w:tc>
          <w:tcPr>
            <w:tcW w:w="1878" w:type="pct"/>
            <w:shd w:val="clear" w:color="auto" w:fill="auto"/>
            <w:noWrap/>
            <w:vAlign w:val="bottom"/>
          </w:tcPr>
          <w:p w:rsidR="00A900CF" w:rsidRPr="00A900CF" w:rsidRDefault="006978FC" w:rsidP="00A900CF">
            <w:pPr>
              <w:spacing w:after="0"/>
              <w:jc w:val="center"/>
              <w:rPr>
                <w:rFonts w:ascii="Times New Roman" w:eastAsia="Times New Roman" w:hAnsi="Times New Roman" w:cs="Times New Roman"/>
              </w:rPr>
            </w:pPr>
            <w:r>
              <w:rPr>
                <w:rFonts w:ascii="Times New Roman" w:eastAsia="Times New Roman" w:hAnsi="Times New Roman" w:cs="Times New Roman"/>
              </w:rPr>
              <w:t>e and f</w:t>
            </w:r>
          </w:p>
        </w:tc>
      </w:tr>
      <w:tr w:rsidR="00A900CF" w:rsidRPr="00C354AC" w:rsidTr="00A900CF">
        <w:trPr>
          <w:trHeight w:val="300"/>
        </w:trPr>
        <w:tc>
          <w:tcPr>
            <w:tcW w:w="1431" w:type="pct"/>
            <w:shd w:val="clear" w:color="auto" w:fill="auto"/>
            <w:noWrap/>
            <w:vAlign w:val="bottom"/>
            <w:hideMark/>
          </w:tcPr>
          <w:p w:rsidR="00A900CF" w:rsidRPr="00C354AC" w:rsidRDefault="00A900CF" w:rsidP="00A900CF">
            <w:pPr>
              <w:spacing w:after="0"/>
              <w:jc w:val="center"/>
              <w:rPr>
                <w:rFonts w:ascii="Calibri" w:eastAsia="Times New Roman" w:hAnsi="Calibri" w:cs="Times New Roman"/>
                <w:color w:val="000000"/>
              </w:rPr>
            </w:pPr>
            <w:r>
              <w:rPr>
                <w:rFonts w:ascii="Calibri" w:eastAsia="Times New Roman" w:hAnsi="Calibri" w:cs="Times New Roman"/>
                <w:color w:val="000000"/>
              </w:rPr>
              <w:t>7</w:t>
            </w:r>
          </w:p>
        </w:tc>
        <w:tc>
          <w:tcPr>
            <w:tcW w:w="1691" w:type="pct"/>
            <w:shd w:val="clear" w:color="auto" w:fill="auto"/>
            <w:noWrap/>
            <w:vAlign w:val="bottom"/>
            <w:hideMark/>
          </w:tcPr>
          <w:p w:rsidR="00A900CF" w:rsidRPr="00A900CF" w:rsidRDefault="006978FC" w:rsidP="00A900CF">
            <w:pPr>
              <w:spacing w:after="0"/>
              <w:jc w:val="center"/>
              <w:rPr>
                <w:rFonts w:ascii="Calibri" w:eastAsia="Times New Roman" w:hAnsi="Calibri" w:cs="Times New Roman"/>
                <w:b/>
                <w:color w:val="000000"/>
              </w:rPr>
            </w:pPr>
            <w:r>
              <w:rPr>
                <w:rFonts w:ascii="Calibri" w:eastAsia="Times New Roman" w:hAnsi="Calibri" w:cs="Times New Roman"/>
                <w:b/>
                <w:color w:val="000000"/>
              </w:rPr>
              <w:t>b</w:t>
            </w:r>
          </w:p>
        </w:tc>
        <w:tc>
          <w:tcPr>
            <w:tcW w:w="1878" w:type="pct"/>
            <w:shd w:val="clear" w:color="auto" w:fill="auto"/>
            <w:noWrap/>
            <w:vAlign w:val="bottom"/>
            <w:hideMark/>
          </w:tcPr>
          <w:p w:rsidR="00A900CF" w:rsidRPr="00A900CF" w:rsidRDefault="006978FC" w:rsidP="00A900CF">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bl>
    <w:p w:rsidR="00A900CF" w:rsidRDefault="00A900CF" w:rsidP="00A900CF">
      <w:pPr>
        <w:spacing w:after="0"/>
      </w:pPr>
    </w:p>
    <w:p w:rsidR="00A900CF" w:rsidRDefault="00A900CF" w:rsidP="00A900CF">
      <w:pPr>
        <w:spacing w:after="0"/>
      </w:pPr>
    </w:p>
    <w:tbl>
      <w:tblPr>
        <w:tblW w:w="5000" w:type="pct"/>
        <w:tblLook w:val="04A0" w:firstRow="1" w:lastRow="0" w:firstColumn="1" w:lastColumn="0" w:noHBand="0" w:noVBand="1"/>
      </w:tblPr>
      <w:tblGrid>
        <w:gridCol w:w="509"/>
        <w:gridCol w:w="4139"/>
        <w:gridCol w:w="257"/>
        <w:gridCol w:w="532"/>
        <w:gridCol w:w="4139"/>
      </w:tblGrid>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4"/>
                <w:szCs w:val="24"/>
              </w:rPr>
            </w:pP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u w:val="single"/>
              </w:rPr>
            </w:pPr>
            <w:r w:rsidRPr="00C354AC">
              <w:rPr>
                <w:rFonts w:ascii="Calibri" w:eastAsia="Times New Roman" w:hAnsi="Calibri" w:cs="Times New Roman"/>
                <w:color w:val="000000"/>
                <w:u w:val="single"/>
              </w:rPr>
              <w:t>Select from the following symbols</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u w:val="single"/>
              </w:rPr>
            </w:pPr>
            <w:r w:rsidRPr="00C354AC">
              <w:rPr>
                <w:rFonts w:ascii="Calibri" w:eastAsia="Times New Roman" w:hAnsi="Calibri" w:cs="Times New Roman"/>
                <w:color w:val="000000"/>
                <w:u w:val="single"/>
              </w:rPr>
              <w:t>Select from the following labels</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Start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Complete smog check</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End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Submit registration renewal</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Intermediate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Receive new registration</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Task</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Obtain repairs</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Exclusive Gateway</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Place registration in glove box</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Inclusive Gateway</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Place tags on license</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g.</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Parallel Gateway</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x.</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No label</w:t>
            </w: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h.</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Looping Task</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roofErr w:type="spellStart"/>
            <w:r w:rsidRPr="00C354AC">
              <w:rPr>
                <w:rFonts w:ascii="Calibri" w:eastAsia="Times New Roman" w:hAnsi="Calibri" w:cs="Times New Roman"/>
                <w:color w:val="000000"/>
              </w:rPr>
              <w:t>i</w:t>
            </w:r>
            <w:proofErr w:type="spellEnd"/>
            <w:r w:rsidRPr="00C354AC">
              <w:rPr>
                <w:rFonts w:ascii="Calibri" w:eastAsia="Times New Roman" w:hAnsi="Calibri" w:cs="Times New Roman"/>
                <w:color w:val="000000"/>
              </w:rPr>
              <w:t>.</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heme="minorHAnsi"/>
                <w:color w:val="000000"/>
              </w:rPr>
              <w:t>Intermediate Timer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j.</w:t>
            </w: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Intermediate Error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r>
      <w:tr w:rsidR="00A900CF" w:rsidRPr="00C354AC" w:rsidTr="00ED3998">
        <w:trPr>
          <w:trHeight w:val="300"/>
        </w:trPr>
        <w:tc>
          <w:tcPr>
            <w:tcW w:w="266"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k.</w:t>
            </w:r>
          </w:p>
        </w:tc>
        <w:tc>
          <w:tcPr>
            <w:tcW w:w="2161" w:type="pct"/>
            <w:tcBorders>
              <w:top w:val="nil"/>
              <w:left w:val="nil"/>
              <w:bottom w:val="nil"/>
              <w:right w:val="nil"/>
            </w:tcBorders>
            <w:shd w:val="clear" w:color="auto" w:fill="auto"/>
            <w:noWrap/>
            <w:vAlign w:val="center"/>
            <w:hideMark/>
          </w:tcPr>
          <w:p w:rsidR="00A900CF" w:rsidRPr="00C354AC" w:rsidRDefault="00A900CF" w:rsidP="00A900CF">
            <w:pPr>
              <w:spacing w:after="0"/>
              <w:rPr>
                <w:rFonts w:ascii="Calibri" w:eastAsia="Times New Roman" w:hAnsi="Calibri" w:cs="Times New Roman"/>
                <w:color w:val="000000"/>
              </w:rPr>
            </w:pPr>
            <w:r w:rsidRPr="00C354AC">
              <w:rPr>
                <w:rFonts w:ascii="Calibri" w:eastAsia="Times New Roman" w:hAnsi="Calibri" w:cs="Times New Roman"/>
                <w:color w:val="000000"/>
              </w:rPr>
              <w:t>Start Timer Event</w:t>
            </w:r>
          </w:p>
        </w:tc>
        <w:tc>
          <w:tcPr>
            <w:tcW w:w="134"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A900CF" w:rsidRPr="00C354AC" w:rsidRDefault="00A900CF" w:rsidP="00A900CF">
            <w:pPr>
              <w:spacing w:after="0"/>
              <w:rPr>
                <w:rFonts w:ascii="Times New Roman" w:eastAsia="Times New Roman" w:hAnsi="Times New Roman" w:cs="Times New Roman"/>
                <w:sz w:val="20"/>
                <w:szCs w:val="20"/>
              </w:rPr>
            </w:pPr>
          </w:p>
        </w:tc>
      </w:tr>
    </w:tbl>
    <w:p w:rsidR="00A900CF" w:rsidRDefault="00A900CF" w:rsidP="006A6DC3">
      <w:pPr>
        <w:tabs>
          <w:tab w:val="left" w:pos="1695"/>
        </w:tabs>
      </w:pPr>
    </w:p>
    <w:p w:rsidR="00D47E37" w:rsidRDefault="00D47E37" w:rsidP="006A6DC3">
      <w:pPr>
        <w:tabs>
          <w:tab w:val="left" w:pos="1695"/>
        </w:tabs>
        <w:rPr>
          <w:b/>
        </w:rPr>
      </w:pPr>
      <w:r w:rsidRPr="00D47E37">
        <w:rPr>
          <w:b/>
        </w:rPr>
        <w:t>Part B</w:t>
      </w:r>
    </w:p>
    <w:p w:rsidR="00D47E37" w:rsidRDefault="00D47E37" w:rsidP="00D47E37">
      <w:r>
        <w:t>For each step in the diagram from the beginning, enter the appropriate symbol and label. If two events can occur at the same time, enter information for both. For example, the 2</w:t>
      </w:r>
      <w:r w:rsidRPr="00C354AC">
        <w:rPr>
          <w:vertAlign w:val="superscript"/>
        </w:rPr>
        <w:t>nd</w:t>
      </w:r>
      <w:r>
        <w:t xml:space="preserve"> and 7</w:t>
      </w:r>
      <w:r w:rsidRPr="00C354AC">
        <w:rPr>
          <w:vertAlign w:val="superscript"/>
        </w:rPr>
        <w:t>th</w:t>
      </w:r>
      <w:r>
        <w:t xml:space="preserve"> steps are entered.</w:t>
      </w:r>
    </w:p>
    <w:p w:rsidR="00D47E37" w:rsidRDefault="00D47E37" w:rsidP="00D47E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239"/>
        <w:gridCol w:w="3597"/>
      </w:tblGrid>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Step</w:t>
            </w:r>
          </w:p>
        </w:tc>
        <w:tc>
          <w:tcPr>
            <w:tcW w:w="169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Symbol(s)</w:t>
            </w:r>
          </w:p>
        </w:tc>
        <w:tc>
          <w:tcPr>
            <w:tcW w:w="1878"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b/>
                <w:bCs/>
                <w:color w:val="000000"/>
              </w:rPr>
            </w:pPr>
            <w:r w:rsidRPr="00C354AC">
              <w:rPr>
                <w:rFonts w:ascii="Calibri" w:eastAsia="Times New Roman" w:hAnsi="Calibri" w:cs="Times New Roman"/>
                <w:b/>
                <w:bCs/>
                <w:color w:val="000000"/>
              </w:rPr>
              <w:t>Label(s)</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1</w:t>
            </w:r>
          </w:p>
        </w:tc>
        <w:tc>
          <w:tcPr>
            <w:tcW w:w="1691" w:type="pct"/>
            <w:shd w:val="clear" w:color="auto" w:fill="auto"/>
            <w:noWrap/>
            <w:vAlign w:val="bottom"/>
            <w:hideMark/>
          </w:tcPr>
          <w:p w:rsidR="00D47E37" w:rsidRPr="00D47E37" w:rsidRDefault="00D47E37" w:rsidP="00D47E37">
            <w:pPr>
              <w:spacing w:after="0"/>
              <w:jc w:val="center"/>
              <w:rPr>
                <w:rFonts w:ascii="Calibri" w:eastAsia="Times New Roman" w:hAnsi="Calibri" w:cs="Times New Roman"/>
                <w:b/>
                <w:color w:val="000000"/>
              </w:rPr>
            </w:pPr>
            <w:r w:rsidRPr="00D47E37">
              <w:rPr>
                <w:rFonts w:ascii="Calibri" w:eastAsia="Times New Roman" w:hAnsi="Calibri" w:cs="Times New Roman"/>
                <w:b/>
                <w:color w:val="000000"/>
              </w:rPr>
              <w:t>l</w:t>
            </w:r>
          </w:p>
        </w:tc>
        <w:tc>
          <w:tcPr>
            <w:tcW w:w="1878" w:type="pct"/>
            <w:shd w:val="clear" w:color="auto" w:fill="auto"/>
            <w:noWrap/>
            <w:vAlign w:val="bottom"/>
            <w:hideMark/>
          </w:tcPr>
          <w:p w:rsidR="00D47E37" w:rsidRPr="00D47E37" w:rsidRDefault="00D47E37" w:rsidP="00D47E37">
            <w:pPr>
              <w:spacing w:after="0"/>
              <w:jc w:val="center"/>
              <w:rPr>
                <w:rFonts w:ascii="Times New Roman" w:eastAsia="Times New Roman" w:hAnsi="Times New Roman" w:cs="Times New Roman"/>
                <w:b/>
              </w:rPr>
            </w:pPr>
            <w:r w:rsidRPr="00D47E37">
              <w:rPr>
                <w:rFonts w:ascii="Times New Roman" w:eastAsia="Times New Roman" w:hAnsi="Times New Roman" w:cs="Times New Roman"/>
                <w:b/>
              </w:rPr>
              <w:t>x</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2</w:t>
            </w:r>
          </w:p>
        </w:tc>
        <w:tc>
          <w:tcPr>
            <w:tcW w:w="1691" w:type="pct"/>
            <w:shd w:val="clear" w:color="auto" w:fill="auto"/>
            <w:noWrap/>
            <w:vAlign w:val="bottom"/>
            <w:hideMark/>
          </w:tcPr>
          <w:p w:rsidR="00D47E37" w:rsidRPr="00D47E37" w:rsidRDefault="006978FC" w:rsidP="00D47E37">
            <w:pPr>
              <w:spacing w:after="0"/>
              <w:jc w:val="center"/>
              <w:rPr>
                <w:rFonts w:ascii="Calibri" w:eastAsia="Times New Roman" w:hAnsi="Calibri" w:cs="Times New Roman"/>
                <w:color w:val="000000"/>
              </w:rPr>
            </w:pPr>
            <w:r>
              <w:rPr>
                <w:rFonts w:ascii="Calibri" w:eastAsia="Times New Roman" w:hAnsi="Calibri" w:cs="Times New Roman"/>
                <w:color w:val="000000"/>
              </w:rPr>
              <w:t>d and j</w:t>
            </w:r>
          </w:p>
        </w:tc>
        <w:tc>
          <w:tcPr>
            <w:tcW w:w="1878" w:type="pct"/>
            <w:shd w:val="clear" w:color="auto" w:fill="auto"/>
            <w:noWrap/>
            <w:vAlign w:val="bottom"/>
            <w:hideMark/>
          </w:tcPr>
          <w:p w:rsidR="00D47E37" w:rsidRPr="00D47E37" w:rsidRDefault="006978FC" w:rsidP="00D47E37">
            <w:pPr>
              <w:spacing w:after="0"/>
              <w:jc w:val="center"/>
              <w:rPr>
                <w:rFonts w:ascii="Times New Roman" w:eastAsia="Times New Roman" w:hAnsi="Times New Roman" w:cs="Times New Roman"/>
              </w:rPr>
            </w:pPr>
            <w:r>
              <w:rPr>
                <w:rFonts w:ascii="Times New Roman" w:eastAsia="Times New Roman" w:hAnsi="Times New Roman" w:cs="Times New Roman"/>
              </w:rPr>
              <w:t>a and x</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3</w:t>
            </w:r>
          </w:p>
        </w:tc>
        <w:tc>
          <w:tcPr>
            <w:tcW w:w="1691" w:type="pct"/>
            <w:shd w:val="clear" w:color="auto" w:fill="auto"/>
            <w:noWrap/>
            <w:vAlign w:val="bottom"/>
            <w:hideMark/>
          </w:tcPr>
          <w:p w:rsidR="00D47E37" w:rsidRPr="00D47E37" w:rsidRDefault="00D47E37" w:rsidP="00D47E37">
            <w:pPr>
              <w:spacing w:after="0"/>
              <w:jc w:val="center"/>
              <w:rPr>
                <w:rFonts w:ascii="Calibri" w:eastAsia="Times New Roman" w:hAnsi="Calibri" w:cs="Times New Roman"/>
                <w:b/>
                <w:color w:val="000000"/>
              </w:rPr>
            </w:pPr>
            <w:r w:rsidRPr="00D47E37">
              <w:rPr>
                <w:rFonts w:ascii="Calibri" w:eastAsia="Times New Roman" w:hAnsi="Calibri" w:cs="Times New Roman"/>
                <w:b/>
                <w:color w:val="000000"/>
              </w:rPr>
              <w:t>d</w:t>
            </w:r>
          </w:p>
        </w:tc>
        <w:tc>
          <w:tcPr>
            <w:tcW w:w="1878" w:type="pct"/>
            <w:shd w:val="clear" w:color="auto" w:fill="auto"/>
            <w:noWrap/>
            <w:vAlign w:val="bottom"/>
            <w:hideMark/>
          </w:tcPr>
          <w:p w:rsidR="00D47E37" w:rsidRPr="00D47E37" w:rsidRDefault="00D47E37" w:rsidP="00D47E37">
            <w:pPr>
              <w:spacing w:after="0"/>
              <w:jc w:val="center"/>
              <w:rPr>
                <w:rFonts w:ascii="Times New Roman" w:eastAsia="Times New Roman" w:hAnsi="Times New Roman" w:cs="Times New Roman"/>
                <w:b/>
              </w:rPr>
            </w:pPr>
            <w:r w:rsidRPr="00D47E37">
              <w:rPr>
                <w:rFonts w:ascii="Times New Roman" w:eastAsia="Times New Roman" w:hAnsi="Times New Roman" w:cs="Times New Roman"/>
                <w:b/>
              </w:rPr>
              <w:t>d</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lastRenderedPageBreak/>
              <w:t>4</w:t>
            </w:r>
          </w:p>
        </w:tc>
        <w:tc>
          <w:tcPr>
            <w:tcW w:w="1691" w:type="pct"/>
            <w:shd w:val="clear" w:color="auto" w:fill="auto"/>
            <w:noWrap/>
            <w:vAlign w:val="bottom"/>
            <w:hideMark/>
          </w:tcPr>
          <w:p w:rsidR="00D47E37" w:rsidRPr="00D47E37" w:rsidRDefault="00D47E37" w:rsidP="00D47E37">
            <w:pPr>
              <w:spacing w:after="0"/>
              <w:jc w:val="center"/>
              <w:rPr>
                <w:rFonts w:ascii="Calibri" w:eastAsia="Times New Roman" w:hAnsi="Calibri" w:cs="Times New Roman"/>
                <w:b/>
                <w:color w:val="000000"/>
              </w:rPr>
            </w:pPr>
            <w:r w:rsidRPr="00D47E37">
              <w:rPr>
                <w:rFonts w:ascii="Calibri" w:eastAsia="Times New Roman" w:hAnsi="Calibri" w:cs="Times New Roman"/>
                <w:b/>
                <w:color w:val="000000"/>
              </w:rPr>
              <w:t>d</w:t>
            </w:r>
          </w:p>
        </w:tc>
        <w:tc>
          <w:tcPr>
            <w:tcW w:w="1878" w:type="pct"/>
            <w:shd w:val="clear" w:color="auto" w:fill="auto"/>
            <w:noWrap/>
            <w:vAlign w:val="bottom"/>
            <w:hideMark/>
          </w:tcPr>
          <w:p w:rsidR="00D47E37" w:rsidRPr="00D47E37" w:rsidRDefault="00D47E37" w:rsidP="00D47E37">
            <w:pPr>
              <w:spacing w:after="0"/>
              <w:jc w:val="center"/>
              <w:rPr>
                <w:rFonts w:ascii="Times New Roman" w:eastAsia="Times New Roman" w:hAnsi="Times New Roman" w:cs="Times New Roman"/>
                <w:b/>
              </w:rPr>
            </w:pPr>
            <w:r w:rsidRPr="00D47E37">
              <w:rPr>
                <w:rFonts w:ascii="Times New Roman" w:eastAsia="Times New Roman" w:hAnsi="Times New Roman" w:cs="Times New Roman"/>
                <w:b/>
              </w:rPr>
              <w:t>b</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sidRPr="00C354AC">
              <w:rPr>
                <w:rFonts w:ascii="Calibri" w:eastAsia="Times New Roman" w:hAnsi="Calibri" w:cs="Times New Roman"/>
                <w:color w:val="000000"/>
              </w:rPr>
              <w:t>5</w:t>
            </w:r>
          </w:p>
        </w:tc>
        <w:tc>
          <w:tcPr>
            <w:tcW w:w="1691" w:type="pct"/>
            <w:shd w:val="clear" w:color="auto" w:fill="auto"/>
            <w:noWrap/>
            <w:vAlign w:val="bottom"/>
            <w:hideMark/>
          </w:tcPr>
          <w:p w:rsidR="00D47E37" w:rsidRPr="00D47E37" w:rsidRDefault="00D47E37" w:rsidP="00D47E37">
            <w:pPr>
              <w:spacing w:after="0"/>
              <w:jc w:val="center"/>
              <w:rPr>
                <w:rFonts w:ascii="Calibri" w:eastAsia="Times New Roman" w:hAnsi="Calibri" w:cs="Times New Roman"/>
                <w:b/>
                <w:color w:val="000000"/>
              </w:rPr>
            </w:pPr>
            <w:r w:rsidRPr="00D47E37">
              <w:rPr>
                <w:rFonts w:ascii="Calibri" w:eastAsia="Times New Roman" w:hAnsi="Calibri" w:cs="Times New Roman"/>
                <w:b/>
                <w:color w:val="000000"/>
              </w:rPr>
              <w:t>d</w:t>
            </w:r>
          </w:p>
        </w:tc>
        <w:tc>
          <w:tcPr>
            <w:tcW w:w="1878" w:type="pct"/>
            <w:shd w:val="clear" w:color="auto" w:fill="auto"/>
            <w:noWrap/>
            <w:vAlign w:val="bottom"/>
            <w:hideMark/>
          </w:tcPr>
          <w:p w:rsidR="00D47E37" w:rsidRPr="00D47E37" w:rsidRDefault="00D47E37" w:rsidP="00D47E37">
            <w:pPr>
              <w:spacing w:after="0"/>
              <w:jc w:val="center"/>
              <w:rPr>
                <w:rFonts w:ascii="Times New Roman" w:eastAsia="Times New Roman" w:hAnsi="Times New Roman" w:cs="Times New Roman"/>
                <w:b/>
              </w:rPr>
            </w:pPr>
            <w:r w:rsidRPr="00D47E37">
              <w:rPr>
                <w:rFonts w:ascii="Times New Roman" w:eastAsia="Times New Roman" w:hAnsi="Times New Roman" w:cs="Times New Roman"/>
                <w:b/>
              </w:rPr>
              <w:t>c</w:t>
            </w:r>
          </w:p>
        </w:tc>
      </w:tr>
      <w:tr w:rsidR="00D47E37" w:rsidRPr="00C354AC" w:rsidTr="00D47E37">
        <w:trPr>
          <w:trHeight w:val="300"/>
        </w:trPr>
        <w:tc>
          <w:tcPr>
            <w:tcW w:w="1431" w:type="pct"/>
            <w:shd w:val="clear" w:color="auto" w:fill="auto"/>
            <w:noWrap/>
            <w:vAlign w:val="bottom"/>
          </w:tcPr>
          <w:p w:rsidR="00D47E37" w:rsidRDefault="00D47E37" w:rsidP="00D47E37">
            <w:pPr>
              <w:spacing w:after="0"/>
              <w:jc w:val="center"/>
              <w:rPr>
                <w:rFonts w:ascii="Calibri" w:eastAsia="Times New Roman" w:hAnsi="Calibri" w:cs="Times New Roman"/>
                <w:color w:val="000000"/>
              </w:rPr>
            </w:pPr>
            <w:r>
              <w:rPr>
                <w:rFonts w:ascii="Calibri" w:eastAsia="Times New Roman" w:hAnsi="Calibri" w:cs="Times New Roman"/>
                <w:color w:val="000000"/>
              </w:rPr>
              <w:t>6</w:t>
            </w:r>
          </w:p>
        </w:tc>
        <w:tc>
          <w:tcPr>
            <w:tcW w:w="1691" w:type="pct"/>
            <w:shd w:val="clear" w:color="auto" w:fill="auto"/>
            <w:noWrap/>
            <w:vAlign w:val="bottom"/>
          </w:tcPr>
          <w:p w:rsidR="00D47E37" w:rsidRPr="00D47E37" w:rsidRDefault="00D47E37" w:rsidP="00D47E37">
            <w:pPr>
              <w:spacing w:after="0"/>
              <w:jc w:val="center"/>
              <w:rPr>
                <w:rFonts w:ascii="Calibri" w:eastAsia="Times New Roman" w:hAnsi="Calibri" w:cs="Times New Roman"/>
                <w:b/>
                <w:color w:val="000000"/>
              </w:rPr>
            </w:pPr>
            <w:r w:rsidRPr="00D47E37">
              <w:rPr>
                <w:rFonts w:ascii="Calibri" w:eastAsia="Times New Roman" w:hAnsi="Calibri" w:cs="Times New Roman"/>
                <w:b/>
                <w:color w:val="000000"/>
              </w:rPr>
              <w:t>f</w:t>
            </w:r>
          </w:p>
        </w:tc>
        <w:tc>
          <w:tcPr>
            <w:tcW w:w="1878" w:type="pct"/>
            <w:shd w:val="clear" w:color="auto" w:fill="auto"/>
            <w:noWrap/>
            <w:vAlign w:val="bottom"/>
          </w:tcPr>
          <w:p w:rsidR="00D47E37" w:rsidRPr="00D47E37" w:rsidRDefault="00D47E37" w:rsidP="00D47E37">
            <w:pPr>
              <w:spacing w:after="0"/>
              <w:jc w:val="center"/>
              <w:rPr>
                <w:rFonts w:ascii="Times New Roman" w:eastAsia="Times New Roman" w:hAnsi="Times New Roman" w:cs="Times New Roman"/>
                <w:b/>
              </w:rPr>
            </w:pPr>
            <w:r w:rsidRPr="00D47E37">
              <w:rPr>
                <w:rFonts w:ascii="Times New Roman" w:eastAsia="Times New Roman" w:hAnsi="Times New Roman" w:cs="Times New Roman"/>
                <w:b/>
              </w:rPr>
              <w:t>x</w:t>
            </w:r>
          </w:p>
        </w:tc>
      </w:tr>
      <w:tr w:rsidR="00D47E37" w:rsidRPr="00C354AC" w:rsidTr="00D47E37">
        <w:trPr>
          <w:trHeight w:val="300"/>
        </w:trPr>
        <w:tc>
          <w:tcPr>
            <w:tcW w:w="1431" w:type="pct"/>
            <w:shd w:val="clear" w:color="auto" w:fill="auto"/>
            <w:noWrap/>
            <w:vAlign w:val="bottom"/>
          </w:tcPr>
          <w:p w:rsidR="00D47E37" w:rsidRPr="00C354AC" w:rsidRDefault="00D47E37" w:rsidP="00D47E37">
            <w:pPr>
              <w:spacing w:after="0"/>
              <w:jc w:val="center"/>
              <w:rPr>
                <w:rFonts w:ascii="Calibri" w:eastAsia="Times New Roman" w:hAnsi="Calibri" w:cs="Times New Roman"/>
                <w:color w:val="000000"/>
              </w:rPr>
            </w:pPr>
            <w:r>
              <w:rPr>
                <w:rFonts w:ascii="Calibri" w:eastAsia="Times New Roman" w:hAnsi="Calibri" w:cs="Times New Roman"/>
                <w:color w:val="000000"/>
              </w:rPr>
              <w:t>7</w:t>
            </w:r>
          </w:p>
        </w:tc>
        <w:tc>
          <w:tcPr>
            <w:tcW w:w="1691" w:type="pct"/>
            <w:shd w:val="clear" w:color="auto" w:fill="auto"/>
            <w:noWrap/>
            <w:vAlign w:val="bottom"/>
          </w:tcPr>
          <w:p w:rsidR="00D47E37" w:rsidRPr="00D47E37" w:rsidRDefault="006978FC" w:rsidP="006978FC">
            <w:pPr>
              <w:spacing w:after="0"/>
              <w:jc w:val="center"/>
              <w:rPr>
                <w:rFonts w:ascii="Calibri" w:eastAsia="Times New Roman" w:hAnsi="Calibri" w:cs="Times New Roman"/>
                <w:color w:val="000000"/>
              </w:rPr>
            </w:pPr>
            <w:r>
              <w:rPr>
                <w:rFonts w:ascii="Calibri" w:eastAsia="Times New Roman" w:hAnsi="Calibri" w:cs="Times New Roman"/>
                <w:color w:val="000000"/>
              </w:rPr>
              <w:t>d and d</w:t>
            </w:r>
          </w:p>
        </w:tc>
        <w:tc>
          <w:tcPr>
            <w:tcW w:w="1878" w:type="pct"/>
            <w:shd w:val="clear" w:color="auto" w:fill="auto"/>
            <w:noWrap/>
            <w:vAlign w:val="bottom"/>
          </w:tcPr>
          <w:p w:rsidR="00D47E37" w:rsidRPr="00D47E37" w:rsidRDefault="006978FC" w:rsidP="00D47E37">
            <w:pPr>
              <w:spacing w:after="0"/>
              <w:jc w:val="center"/>
              <w:rPr>
                <w:rFonts w:ascii="Times New Roman" w:eastAsia="Times New Roman" w:hAnsi="Times New Roman" w:cs="Times New Roman"/>
              </w:rPr>
            </w:pPr>
            <w:r>
              <w:rPr>
                <w:rFonts w:ascii="Times New Roman" w:eastAsia="Times New Roman" w:hAnsi="Times New Roman" w:cs="Times New Roman"/>
              </w:rPr>
              <w:t>e and f</w:t>
            </w:r>
          </w:p>
        </w:tc>
      </w:tr>
      <w:tr w:rsidR="00D47E37" w:rsidRPr="00C354AC" w:rsidTr="00D47E37">
        <w:trPr>
          <w:trHeight w:val="300"/>
        </w:trPr>
        <w:tc>
          <w:tcPr>
            <w:tcW w:w="1431" w:type="pct"/>
            <w:shd w:val="clear" w:color="auto" w:fill="auto"/>
            <w:noWrap/>
            <w:vAlign w:val="bottom"/>
            <w:hideMark/>
          </w:tcPr>
          <w:p w:rsidR="00D47E37" w:rsidRPr="00C354AC" w:rsidRDefault="00D47E37" w:rsidP="00D47E37">
            <w:pPr>
              <w:spacing w:after="0"/>
              <w:jc w:val="center"/>
              <w:rPr>
                <w:rFonts w:ascii="Calibri" w:eastAsia="Times New Roman" w:hAnsi="Calibri" w:cs="Times New Roman"/>
                <w:color w:val="000000"/>
              </w:rPr>
            </w:pPr>
            <w:r>
              <w:rPr>
                <w:rFonts w:ascii="Calibri" w:eastAsia="Times New Roman" w:hAnsi="Calibri" w:cs="Times New Roman"/>
                <w:color w:val="000000"/>
              </w:rPr>
              <w:t>8</w:t>
            </w:r>
          </w:p>
        </w:tc>
        <w:tc>
          <w:tcPr>
            <w:tcW w:w="1691" w:type="pct"/>
            <w:shd w:val="clear" w:color="auto" w:fill="auto"/>
            <w:noWrap/>
            <w:vAlign w:val="bottom"/>
            <w:hideMark/>
          </w:tcPr>
          <w:p w:rsidR="00D47E37" w:rsidRPr="00D47E37" w:rsidRDefault="006978FC" w:rsidP="00D47E37">
            <w:pPr>
              <w:spacing w:after="0"/>
              <w:jc w:val="center"/>
              <w:rPr>
                <w:rFonts w:ascii="Calibri" w:eastAsia="Times New Roman" w:hAnsi="Calibri" w:cs="Times New Roman"/>
                <w:b/>
                <w:color w:val="000000"/>
              </w:rPr>
            </w:pPr>
            <w:r>
              <w:rPr>
                <w:rFonts w:ascii="Calibri" w:eastAsia="Times New Roman" w:hAnsi="Calibri" w:cs="Times New Roman"/>
                <w:b/>
                <w:color w:val="000000"/>
              </w:rPr>
              <w:t>b</w:t>
            </w:r>
          </w:p>
        </w:tc>
        <w:tc>
          <w:tcPr>
            <w:tcW w:w="1878" w:type="pct"/>
            <w:shd w:val="clear" w:color="auto" w:fill="auto"/>
            <w:noWrap/>
            <w:vAlign w:val="bottom"/>
            <w:hideMark/>
          </w:tcPr>
          <w:p w:rsidR="00D47E37" w:rsidRPr="00D47E37" w:rsidRDefault="006978FC" w:rsidP="00D47E37">
            <w:pPr>
              <w:spacing w:after="0"/>
              <w:jc w:val="center"/>
              <w:rPr>
                <w:rFonts w:ascii="Times New Roman" w:eastAsia="Times New Roman" w:hAnsi="Times New Roman" w:cs="Times New Roman"/>
                <w:b/>
              </w:rPr>
            </w:pPr>
            <w:r>
              <w:rPr>
                <w:rFonts w:ascii="Times New Roman" w:eastAsia="Times New Roman" w:hAnsi="Times New Roman" w:cs="Times New Roman"/>
                <w:b/>
              </w:rPr>
              <w:t>x</w:t>
            </w:r>
          </w:p>
        </w:tc>
      </w:tr>
    </w:tbl>
    <w:p w:rsidR="00D47E37" w:rsidRDefault="00D47E37" w:rsidP="00D47E37">
      <w:pPr>
        <w:spacing w:after="0"/>
      </w:pPr>
    </w:p>
    <w:p w:rsidR="00D47E37" w:rsidRDefault="00D47E37" w:rsidP="00D47E37">
      <w:pPr>
        <w:spacing w:after="0"/>
      </w:pPr>
    </w:p>
    <w:tbl>
      <w:tblPr>
        <w:tblW w:w="5000" w:type="pct"/>
        <w:tblLook w:val="04A0" w:firstRow="1" w:lastRow="0" w:firstColumn="1" w:lastColumn="0" w:noHBand="0" w:noVBand="1"/>
      </w:tblPr>
      <w:tblGrid>
        <w:gridCol w:w="509"/>
        <w:gridCol w:w="4139"/>
        <w:gridCol w:w="257"/>
        <w:gridCol w:w="532"/>
        <w:gridCol w:w="4139"/>
      </w:tblGrid>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4"/>
                <w:szCs w:val="24"/>
              </w:rPr>
            </w:pP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u w:val="single"/>
              </w:rPr>
            </w:pPr>
            <w:r w:rsidRPr="00C354AC">
              <w:rPr>
                <w:rFonts w:ascii="Calibri" w:eastAsia="Times New Roman" w:hAnsi="Calibri" w:cs="Times New Roman"/>
                <w:color w:val="000000"/>
                <w:u w:val="single"/>
              </w:rPr>
              <w:t>Select from the following symbols</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u w:val="single"/>
              </w:rPr>
            </w:pPr>
            <w:r w:rsidRPr="00C354AC">
              <w:rPr>
                <w:rFonts w:ascii="Calibri" w:eastAsia="Times New Roman" w:hAnsi="Calibri" w:cs="Times New Roman"/>
                <w:color w:val="000000"/>
                <w:u w:val="single"/>
              </w:rPr>
              <w:t>Select from the following labels</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Start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a.</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Complete smog check</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End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b.</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Submit registration renewal</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Intermediate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c.</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Receive new registration</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Task</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d.</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Obtain repairs</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Exclusive Gateway</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e.</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Place registration in glove box</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Inclusive Gateway</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f.</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Place tags on license</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g.</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Parallel Gateway</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x.</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No label</w:t>
            </w: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h.</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Looping Task</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roofErr w:type="spellStart"/>
            <w:r w:rsidRPr="00C354AC">
              <w:rPr>
                <w:rFonts w:ascii="Calibri" w:eastAsia="Times New Roman" w:hAnsi="Calibri" w:cs="Times New Roman"/>
                <w:color w:val="000000"/>
              </w:rPr>
              <w:t>i</w:t>
            </w:r>
            <w:proofErr w:type="spellEnd"/>
            <w:r w:rsidRPr="00C354AC">
              <w:rPr>
                <w:rFonts w:ascii="Calibri" w:eastAsia="Times New Roman" w:hAnsi="Calibri" w:cs="Times New Roman"/>
                <w:color w:val="000000"/>
              </w:rPr>
              <w:t>.</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heme="minorHAnsi"/>
                <w:color w:val="000000"/>
              </w:rPr>
              <w:t>Intermediate Timer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j.</w:t>
            </w: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Intermediate Error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r>
      <w:tr w:rsidR="00D47E37" w:rsidRPr="00C354AC" w:rsidTr="00ED3998">
        <w:trPr>
          <w:trHeight w:val="300"/>
        </w:trPr>
        <w:tc>
          <w:tcPr>
            <w:tcW w:w="266"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k.</w:t>
            </w:r>
          </w:p>
        </w:tc>
        <w:tc>
          <w:tcPr>
            <w:tcW w:w="2161" w:type="pct"/>
            <w:tcBorders>
              <w:top w:val="nil"/>
              <w:left w:val="nil"/>
              <w:bottom w:val="nil"/>
              <w:right w:val="nil"/>
            </w:tcBorders>
            <w:shd w:val="clear" w:color="auto" w:fill="auto"/>
            <w:noWrap/>
            <w:vAlign w:val="center"/>
            <w:hideMark/>
          </w:tcPr>
          <w:p w:rsidR="00D47E37" w:rsidRPr="00C354AC" w:rsidRDefault="00D47E37" w:rsidP="00D47E37">
            <w:pPr>
              <w:spacing w:after="0"/>
              <w:rPr>
                <w:rFonts w:ascii="Calibri" w:eastAsia="Times New Roman" w:hAnsi="Calibri" w:cs="Times New Roman"/>
                <w:color w:val="000000"/>
              </w:rPr>
            </w:pPr>
            <w:r w:rsidRPr="00C354AC">
              <w:rPr>
                <w:rFonts w:ascii="Calibri" w:eastAsia="Times New Roman" w:hAnsi="Calibri" w:cs="Times New Roman"/>
                <w:color w:val="000000"/>
              </w:rPr>
              <w:t>Start Timer Event</w:t>
            </w:r>
          </w:p>
        </w:tc>
        <w:tc>
          <w:tcPr>
            <w:tcW w:w="134"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hideMark/>
          </w:tcPr>
          <w:p w:rsidR="00D47E37" w:rsidRPr="00C354AC" w:rsidRDefault="00D47E37" w:rsidP="00D47E37">
            <w:pPr>
              <w:spacing w:after="0"/>
              <w:rPr>
                <w:rFonts w:ascii="Times New Roman" w:eastAsia="Times New Roman" w:hAnsi="Times New Roman" w:cs="Times New Roman"/>
                <w:sz w:val="20"/>
                <w:szCs w:val="20"/>
              </w:rPr>
            </w:pPr>
          </w:p>
        </w:tc>
      </w:tr>
      <w:tr w:rsidR="00D47E37" w:rsidRPr="00C354AC" w:rsidTr="00ED3998">
        <w:trPr>
          <w:trHeight w:val="300"/>
        </w:trPr>
        <w:tc>
          <w:tcPr>
            <w:tcW w:w="266" w:type="pct"/>
            <w:tcBorders>
              <w:top w:val="nil"/>
              <w:left w:val="nil"/>
              <w:bottom w:val="nil"/>
              <w:right w:val="nil"/>
            </w:tcBorders>
            <w:shd w:val="clear" w:color="auto" w:fill="auto"/>
            <w:noWrap/>
            <w:vAlign w:val="bottom"/>
          </w:tcPr>
          <w:p w:rsidR="00D47E37" w:rsidRPr="00C354AC" w:rsidRDefault="00D47E37" w:rsidP="00D47E37">
            <w:pPr>
              <w:spacing w:after="0"/>
              <w:rPr>
                <w:rFonts w:ascii="Calibri" w:eastAsia="Times New Roman" w:hAnsi="Calibri" w:cs="Times New Roman"/>
                <w:color w:val="000000"/>
              </w:rPr>
            </w:pPr>
            <w:r>
              <w:rPr>
                <w:rFonts w:ascii="Calibri" w:eastAsia="Times New Roman" w:hAnsi="Calibri" w:cs="Times New Roman"/>
                <w:color w:val="000000"/>
              </w:rPr>
              <w:t>l.</w:t>
            </w:r>
          </w:p>
        </w:tc>
        <w:tc>
          <w:tcPr>
            <w:tcW w:w="2161" w:type="pct"/>
            <w:tcBorders>
              <w:top w:val="nil"/>
              <w:left w:val="nil"/>
              <w:bottom w:val="nil"/>
              <w:right w:val="nil"/>
            </w:tcBorders>
            <w:shd w:val="clear" w:color="auto" w:fill="auto"/>
            <w:noWrap/>
            <w:vAlign w:val="center"/>
          </w:tcPr>
          <w:p w:rsidR="00D47E37" w:rsidRPr="00C354AC" w:rsidRDefault="00D47E37" w:rsidP="00D47E37">
            <w:pPr>
              <w:spacing w:after="0"/>
              <w:rPr>
                <w:rFonts w:ascii="Calibri" w:eastAsia="Times New Roman" w:hAnsi="Calibri" w:cs="Times New Roman"/>
                <w:color w:val="000000"/>
              </w:rPr>
            </w:pPr>
            <w:r>
              <w:rPr>
                <w:rFonts w:ascii="Calibri" w:eastAsia="Times New Roman" w:hAnsi="Calibri" w:cs="Times New Roman"/>
                <w:color w:val="000000"/>
              </w:rPr>
              <w:t>Start Message Event</w:t>
            </w:r>
          </w:p>
        </w:tc>
        <w:tc>
          <w:tcPr>
            <w:tcW w:w="134" w:type="pct"/>
            <w:tcBorders>
              <w:top w:val="nil"/>
              <w:left w:val="nil"/>
              <w:bottom w:val="nil"/>
              <w:right w:val="nil"/>
            </w:tcBorders>
            <w:shd w:val="clear" w:color="auto" w:fill="auto"/>
            <w:noWrap/>
            <w:vAlign w:val="bottom"/>
          </w:tcPr>
          <w:p w:rsidR="00D47E37" w:rsidRPr="00C354AC" w:rsidRDefault="00D47E37" w:rsidP="00D47E37">
            <w:pPr>
              <w:spacing w:after="0"/>
              <w:rPr>
                <w:rFonts w:ascii="Calibri" w:eastAsia="Times New Roman" w:hAnsi="Calibri" w:cs="Times New Roman"/>
                <w:color w:val="000000"/>
              </w:rPr>
            </w:pPr>
          </w:p>
        </w:tc>
        <w:tc>
          <w:tcPr>
            <w:tcW w:w="278" w:type="pct"/>
            <w:tcBorders>
              <w:top w:val="nil"/>
              <w:left w:val="nil"/>
              <w:bottom w:val="nil"/>
              <w:right w:val="nil"/>
            </w:tcBorders>
            <w:shd w:val="clear" w:color="auto" w:fill="auto"/>
            <w:noWrap/>
            <w:vAlign w:val="bottom"/>
          </w:tcPr>
          <w:p w:rsidR="00D47E37" w:rsidRPr="00C354AC" w:rsidRDefault="00D47E37" w:rsidP="00D47E37">
            <w:pPr>
              <w:spacing w:after="0"/>
              <w:rPr>
                <w:rFonts w:ascii="Times New Roman" w:eastAsia="Times New Roman" w:hAnsi="Times New Roman" w:cs="Times New Roman"/>
                <w:sz w:val="20"/>
                <w:szCs w:val="20"/>
              </w:rPr>
            </w:pPr>
          </w:p>
        </w:tc>
        <w:tc>
          <w:tcPr>
            <w:tcW w:w="2161" w:type="pct"/>
            <w:tcBorders>
              <w:top w:val="nil"/>
              <w:left w:val="nil"/>
              <w:bottom w:val="nil"/>
              <w:right w:val="nil"/>
            </w:tcBorders>
            <w:shd w:val="clear" w:color="auto" w:fill="auto"/>
            <w:noWrap/>
            <w:vAlign w:val="bottom"/>
          </w:tcPr>
          <w:p w:rsidR="00D47E37" w:rsidRPr="00C354AC" w:rsidRDefault="00D47E37" w:rsidP="00D47E37">
            <w:pPr>
              <w:spacing w:after="0"/>
              <w:rPr>
                <w:rFonts w:ascii="Times New Roman" w:eastAsia="Times New Roman" w:hAnsi="Times New Roman" w:cs="Times New Roman"/>
                <w:sz w:val="20"/>
                <w:szCs w:val="20"/>
              </w:rPr>
            </w:pPr>
          </w:p>
        </w:tc>
      </w:tr>
    </w:tbl>
    <w:p w:rsidR="00D47E37" w:rsidRDefault="00D47E37" w:rsidP="006A6DC3">
      <w:pPr>
        <w:tabs>
          <w:tab w:val="left" w:pos="1695"/>
        </w:tabs>
        <w:rPr>
          <w:b/>
        </w:rPr>
      </w:pPr>
    </w:p>
    <w:p w:rsidR="00D47E37" w:rsidRDefault="00D47E37" w:rsidP="006A6DC3">
      <w:pPr>
        <w:tabs>
          <w:tab w:val="left" w:pos="1695"/>
        </w:tabs>
        <w:rPr>
          <w:b/>
        </w:rPr>
      </w:pPr>
      <w:r>
        <w:rPr>
          <w:b/>
        </w:rPr>
        <w:t>Part C</w:t>
      </w:r>
    </w:p>
    <w:p w:rsidR="00D47E37" w:rsidRDefault="00D47E37" w:rsidP="00D47E37">
      <w:r>
        <w:t>For each step in the diagram from the beginning, list the data object used or created during that step. Steps 1 and 2 are filled in for example.</w:t>
      </w:r>
    </w:p>
    <w:p w:rsidR="00D47E37" w:rsidRDefault="00D47E37" w:rsidP="00D47E37"/>
    <w:tbl>
      <w:tblPr>
        <w:tblW w:w="5855" w:type="pct"/>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929"/>
        <w:gridCol w:w="3743"/>
        <w:gridCol w:w="2736"/>
        <w:gridCol w:w="2068"/>
      </w:tblGrid>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b/>
                <w:bCs/>
                <w:color w:val="000000"/>
              </w:rPr>
            </w:pPr>
            <w:r w:rsidRPr="00F67C4B">
              <w:rPr>
                <w:rFonts w:eastAsia="Times New Roman" w:cs="Times New Roman"/>
                <w:b/>
                <w:bCs/>
                <w:color w:val="000000"/>
              </w:rPr>
              <w:t>Step</w:t>
            </w:r>
          </w:p>
        </w:tc>
        <w:tc>
          <w:tcPr>
            <w:tcW w:w="860" w:type="pct"/>
            <w:shd w:val="clear" w:color="auto" w:fill="auto"/>
            <w:noWrap/>
            <w:vAlign w:val="bottom"/>
            <w:hideMark/>
          </w:tcPr>
          <w:p w:rsidR="00D47E37" w:rsidRPr="00F67C4B" w:rsidRDefault="00D47E37" w:rsidP="00ED3998">
            <w:pPr>
              <w:jc w:val="center"/>
              <w:rPr>
                <w:rFonts w:eastAsia="Times New Roman" w:cs="Times New Roman"/>
                <w:b/>
                <w:bCs/>
                <w:color w:val="000000"/>
              </w:rPr>
            </w:pPr>
            <w:r w:rsidRPr="00F67C4B">
              <w:rPr>
                <w:rFonts w:eastAsia="Times New Roman" w:cs="Times New Roman"/>
                <w:b/>
                <w:bCs/>
                <w:color w:val="000000"/>
              </w:rPr>
              <w:t>Symbol(s)</w:t>
            </w:r>
          </w:p>
        </w:tc>
        <w:tc>
          <w:tcPr>
            <w:tcW w:w="1669" w:type="pct"/>
            <w:shd w:val="clear" w:color="auto" w:fill="auto"/>
            <w:noWrap/>
            <w:vAlign w:val="bottom"/>
            <w:hideMark/>
          </w:tcPr>
          <w:p w:rsidR="00D47E37" w:rsidRPr="00F67C4B" w:rsidRDefault="00D47E37" w:rsidP="00ED3998">
            <w:pPr>
              <w:jc w:val="center"/>
              <w:rPr>
                <w:rFonts w:eastAsia="Times New Roman" w:cs="Times New Roman"/>
                <w:b/>
                <w:bCs/>
                <w:color w:val="000000"/>
              </w:rPr>
            </w:pPr>
            <w:r w:rsidRPr="00F67C4B">
              <w:rPr>
                <w:rFonts w:eastAsia="Times New Roman" w:cs="Times New Roman"/>
                <w:b/>
                <w:bCs/>
                <w:color w:val="000000"/>
              </w:rPr>
              <w:t>Label(s)</w:t>
            </w:r>
          </w:p>
        </w:tc>
        <w:tc>
          <w:tcPr>
            <w:tcW w:w="1220" w:type="pct"/>
            <w:shd w:val="clear" w:color="auto" w:fill="auto"/>
            <w:noWrap/>
            <w:vAlign w:val="bottom"/>
            <w:hideMark/>
          </w:tcPr>
          <w:p w:rsidR="00D47E37" w:rsidRPr="00F67C4B" w:rsidRDefault="00D47E37" w:rsidP="00ED3998">
            <w:pPr>
              <w:jc w:val="center"/>
              <w:rPr>
                <w:rFonts w:eastAsia="Times New Roman" w:cs="Times New Roman"/>
                <w:b/>
                <w:bCs/>
                <w:color w:val="000000"/>
              </w:rPr>
            </w:pPr>
            <w:r w:rsidRPr="00F67C4B">
              <w:rPr>
                <w:rFonts w:eastAsia="Times New Roman" w:cs="Times New Roman"/>
                <w:b/>
                <w:bCs/>
                <w:color w:val="000000"/>
              </w:rPr>
              <w:t>Data Object Used</w:t>
            </w:r>
          </w:p>
        </w:tc>
        <w:tc>
          <w:tcPr>
            <w:tcW w:w="922" w:type="pct"/>
            <w:shd w:val="clear" w:color="auto" w:fill="auto"/>
            <w:noWrap/>
            <w:vAlign w:val="bottom"/>
            <w:hideMark/>
          </w:tcPr>
          <w:p w:rsidR="00D47E37" w:rsidRPr="00F67C4B" w:rsidRDefault="00D47E37" w:rsidP="00ED3998">
            <w:pPr>
              <w:jc w:val="center"/>
              <w:rPr>
                <w:rFonts w:eastAsia="Times New Roman" w:cs="Times New Roman"/>
                <w:b/>
                <w:bCs/>
                <w:color w:val="000000"/>
              </w:rPr>
            </w:pPr>
            <w:r w:rsidRPr="00F67C4B">
              <w:rPr>
                <w:rFonts w:eastAsia="Times New Roman" w:cs="Times New Roman"/>
                <w:b/>
                <w:bCs/>
                <w:color w:val="000000"/>
              </w:rPr>
              <w:t>Data Object Created</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1</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Start Message Event</w:t>
            </w:r>
          </w:p>
        </w:tc>
        <w:tc>
          <w:tcPr>
            <w:tcW w:w="1669" w:type="pct"/>
            <w:shd w:val="clear" w:color="auto" w:fill="auto"/>
            <w:noWrap/>
            <w:vAlign w:val="bottom"/>
            <w:hideMark/>
          </w:tcPr>
          <w:p w:rsidR="00D47E37" w:rsidRPr="00F67C4B" w:rsidRDefault="00D47E37" w:rsidP="00ED3998">
            <w:pPr>
              <w:jc w:val="center"/>
              <w:rPr>
                <w:rFonts w:eastAsia="Times New Roman" w:cs="Times New Roman"/>
              </w:rPr>
            </w:pPr>
            <w:r w:rsidRPr="00F67C4B">
              <w:rPr>
                <w:rFonts w:eastAsia="Times New Roman" w:cs="Times New Roman"/>
              </w:rPr>
              <w:t>None</w:t>
            </w:r>
          </w:p>
        </w:tc>
        <w:tc>
          <w:tcPr>
            <w:tcW w:w="1220"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rPr>
              <w:t>None</w:t>
            </w:r>
          </w:p>
        </w:tc>
        <w:tc>
          <w:tcPr>
            <w:tcW w:w="922"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rPr>
              <w:t>None</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2</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Pr>
                <w:rFonts w:eastAsia="Times New Roman" w:cs="Times New Roman"/>
                <w:color w:val="000000"/>
              </w:rPr>
              <w:t>Task</w:t>
            </w:r>
          </w:p>
        </w:tc>
        <w:tc>
          <w:tcPr>
            <w:tcW w:w="1669"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color w:val="000000"/>
              </w:rPr>
              <w:t>Complete Smog Check</w:t>
            </w:r>
          </w:p>
        </w:tc>
        <w:tc>
          <w:tcPr>
            <w:tcW w:w="1220" w:type="pct"/>
            <w:shd w:val="clear" w:color="auto" w:fill="auto"/>
            <w:noWrap/>
            <w:vAlign w:val="bottom"/>
            <w:hideMark/>
          </w:tcPr>
          <w:p w:rsidR="00D47E37" w:rsidRPr="00D47E37" w:rsidRDefault="00D47E37" w:rsidP="00ED3998">
            <w:pPr>
              <w:jc w:val="center"/>
              <w:rPr>
                <w:rFonts w:eastAsia="Times New Roman" w:cs="Times New Roman"/>
                <w:b/>
              </w:rPr>
            </w:pPr>
            <w:r w:rsidRPr="00D47E37">
              <w:rPr>
                <w:rFonts w:eastAsia="Times New Roman" w:cs="Times New Roman"/>
                <w:b/>
              </w:rPr>
              <w:t>a</w:t>
            </w:r>
          </w:p>
        </w:tc>
        <w:tc>
          <w:tcPr>
            <w:tcW w:w="922" w:type="pct"/>
            <w:shd w:val="clear" w:color="auto" w:fill="auto"/>
            <w:noWrap/>
            <w:vAlign w:val="bottom"/>
            <w:hideMark/>
          </w:tcPr>
          <w:p w:rsidR="00D47E37" w:rsidRPr="00D47E37" w:rsidRDefault="00D47E37" w:rsidP="00ED3998">
            <w:pPr>
              <w:jc w:val="center"/>
              <w:rPr>
                <w:rFonts w:eastAsia="Times New Roman" w:cs="Times New Roman"/>
                <w:b/>
              </w:rPr>
            </w:pPr>
            <w:r w:rsidRPr="00D47E37">
              <w:rPr>
                <w:rFonts w:eastAsia="Times New Roman" w:cs="Times New Roman"/>
                <w:b/>
              </w:rPr>
              <w:t>b</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3</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Pr>
                <w:rFonts w:eastAsia="Times New Roman" w:cs="Times New Roman"/>
                <w:color w:val="000000"/>
              </w:rPr>
              <w:t>Task</w:t>
            </w:r>
          </w:p>
        </w:tc>
        <w:tc>
          <w:tcPr>
            <w:tcW w:w="1669"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rPr>
              <w:t>Submit Renewal</w:t>
            </w:r>
          </w:p>
        </w:tc>
        <w:tc>
          <w:tcPr>
            <w:tcW w:w="1220" w:type="pct"/>
            <w:shd w:val="clear" w:color="auto" w:fill="auto"/>
            <w:noWrap/>
            <w:vAlign w:val="bottom"/>
            <w:hideMark/>
          </w:tcPr>
          <w:p w:rsidR="00D47E37" w:rsidRPr="00A24A9F" w:rsidRDefault="006978FC" w:rsidP="00ED3998">
            <w:pPr>
              <w:jc w:val="center"/>
              <w:rPr>
                <w:rFonts w:eastAsia="Times New Roman" w:cs="Times New Roman"/>
                <w:b/>
              </w:rPr>
            </w:pPr>
            <w:r>
              <w:rPr>
                <w:rFonts w:eastAsia="Times New Roman" w:cs="Times New Roman"/>
                <w:b/>
              </w:rPr>
              <w:t>a and b</w:t>
            </w:r>
          </w:p>
        </w:tc>
        <w:tc>
          <w:tcPr>
            <w:tcW w:w="922" w:type="pct"/>
            <w:shd w:val="clear" w:color="auto" w:fill="auto"/>
            <w:noWrap/>
            <w:vAlign w:val="bottom"/>
            <w:hideMark/>
          </w:tcPr>
          <w:p w:rsidR="00D47E37" w:rsidRPr="00A24A9F" w:rsidRDefault="00D47E37" w:rsidP="00ED3998">
            <w:pPr>
              <w:jc w:val="center"/>
              <w:rPr>
                <w:rFonts w:eastAsia="Times New Roman" w:cs="Times New Roman"/>
                <w:b/>
              </w:rPr>
            </w:pPr>
            <w:r>
              <w:rPr>
                <w:rFonts w:eastAsia="Times New Roman" w:cs="Times New Roman"/>
                <w:b/>
              </w:rPr>
              <w:t>None</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4</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Pr>
                <w:rFonts w:eastAsia="Times New Roman" w:cs="Times New Roman"/>
                <w:color w:val="000000"/>
              </w:rPr>
              <w:t>Task</w:t>
            </w:r>
          </w:p>
        </w:tc>
        <w:tc>
          <w:tcPr>
            <w:tcW w:w="1669"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rPr>
              <w:t>Receive New Documents</w:t>
            </w:r>
          </w:p>
        </w:tc>
        <w:tc>
          <w:tcPr>
            <w:tcW w:w="1220" w:type="pct"/>
            <w:shd w:val="clear" w:color="auto" w:fill="auto"/>
            <w:noWrap/>
            <w:vAlign w:val="bottom"/>
            <w:hideMark/>
          </w:tcPr>
          <w:p w:rsidR="00D47E37" w:rsidRPr="00D47E37" w:rsidRDefault="00D47E37" w:rsidP="00ED3998">
            <w:pPr>
              <w:jc w:val="center"/>
              <w:rPr>
                <w:rFonts w:eastAsia="Times New Roman" w:cs="Times New Roman"/>
              </w:rPr>
            </w:pPr>
            <w:r w:rsidRPr="00D47E37">
              <w:rPr>
                <w:rFonts w:eastAsia="Times New Roman" w:cs="Times New Roman"/>
              </w:rPr>
              <w:t>None</w:t>
            </w:r>
          </w:p>
        </w:tc>
        <w:tc>
          <w:tcPr>
            <w:tcW w:w="922" w:type="pct"/>
            <w:shd w:val="clear" w:color="auto" w:fill="auto"/>
            <w:noWrap/>
            <w:vAlign w:val="bottom"/>
            <w:hideMark/>
          </w:tcPr>
          <w:p w:rsidR="00D47E37" w:rsidRPr="00D47E37" w:rsidRDefault="00D47E37" w:rsidP="00ED3998">
            <w:pPr>
              <w:jc w:val="center"/>
              <w:rPr>
                <w:rFonts w:eastAsia="Times New Roman" w:cs="Times New Roman"/>
              </w:rPr>
            </w:pPr>
            <w:r w:rsidRPr="00D47E37">
              <w:rPr>
                <w:rFonts w:eastAsia="Times New Roman" w:cs="Times New Roman"/>
              </w:rPr>
              <w:t>c</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5</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Pr>
                <w:rFonts w:eastAsia="Times New Roman" w:cs="Times New Roman"/>
                <w:color w:val="000000"/>
              </w:rPr>
              <w:t>Inclusive Gateway</w:t>
            </w:r>
          </w:p>
        </w:tc>
        <w:tc>
          <w:tcPr>
            <w:tcW w:w="1669" w:type="pct"/>
            <w:shd w:val="clear" w:color="auto" w:fill="auto"/>
            <w:noWrap/>
            <w:vAlign w:val="bottom"/>
            <w:hideMark/>
          </w:tcPr>
          <w:p w:rsidR="00D47E37" w:rsidRPr="00F67C4B" w:rsidRDefault="00D47E37" w:rsidP="00ED3998">
            <w:pPr>
              <w:jc w:val="center"/>
              <w:rPr>
                <w:rFonts w:eastAsia="Times New Roman" w:cs="Times New Roman"/>
              </w:rPr>
            </w:pPr>
            <w:r>
              <w:rPr>
                <w:rFonts w:eastAsia="Times New Roman" w:cs="Times New Roman"/>
              </w:rPr>
              <w:t>None</w:t>
            </w:r>
          </w:p>
        </w:tc>
        <w:tc>
          <w:tcPr>
            <w:tcW w:w="1220" w:type="pct"/>
            <w:shd w:val="clear" w:color="auto" w:fill="auto"/>
            <w:noWrap/>
            <w:vAlign w:val="bottom"/>
            <w:hideMark/>
          </w:tcPr>
          <w:p w:rsidR="00D47E37" w:rsidRPr="00A24A9F" w:rsidRDefault="00D47E37" w:rsidP="00ED3998">
            <w:pPr>
              <w:jc w:val="center"/>
              <w:rPr>
                <w:rFonts w:eastAsia="Times New Roman" w:cs="Times New Roman"/>
                <w:b/>
              </w:rPr>
            </w:pPr>
            <w:r w:rsidRPr="00A24A9F">
              <w:rPr>
                <w:rFonts w:eastAsia="Times New Roman" w:cs="Times New Roman"/>
                <w:b/>
              </w:rPr>
              <w:t>None</w:t>
            </w:r>
          </w:p>
        </w:tc>
        <w:tc>
          <w:tcPr>
            <w:tcW w:w="922" w:type="pct"/>
            <w:shd w:val="clear" w:color="auto" w:fill="auto"/>
            <w:noWrap/>
            <w:vAlign w:val="bottom"/>
            <w:hideMark/>
          </w:tcPr>
          <w:p w:rsidR="00D47E37" w:rsidRPr="00A24A9F" w:rsidRDefault="00D47E37" w:rsidP="00ED3998">
            <w:pPr>
              <w:jc w:val="center"/>
              <w:rPr>
                <w:rFonts w:eastAsia="Times New Roman" w:cs="Times New Roman"/>
                <w:b/>
              </w:rPr>
            </w:pPr>
            <w:r w:rsidRPr="00A24A9F">
              <w:rPr>
                <w:rFonts w:eastAsia="Times New Roman" w:cs="Times New Roman"/>
                <w:b/>
              </w:rPr>
              <w:t>None</w:t>
            </w:r>
          </w:p>
        </w:tc>
      </w:tr>
      <w:tr w:rsidR="00D47E37" w:rsidRPr="00F67C4B" w:rsidTr="00D47E37">
        <w:trPr>
          <w:trHeight w:val="300"/>
        </w:trPr>
        <w:tc>
          <w:tcPr>
            <w:tcW w:w="329" w:type="pct"/>
            <w:shd w:val="clear" w:color="auto" w:fill="auto"/>
            <w:noWrap/>
            <w:vAlign w:val="bottom"/>
            <w:hideMark/>
          </w:tcPr>
          <w:p w:rsidR="00D47E37" w:rsidRPr="00F67C4B" w:rsidRDefault="00D47E37" w:rsidP="00ED3998">
            <w:pPr>
              <w:jc w:val="center"/>
              <w:rPr>
                <w:rFonts w:eastAsia="Times New Roman" w:cs="Times New Roman"/>
                <w:color w:val="000000"/>
              </w:rPr>
            </w:pPr>
            <w:r w:rsidRPr="00F67C4B">
              <w:rPr>
                <w:rFonts w:eastAsia="Times New Roman" w:cs="Times New Roman"/>
                <w:color w:val="000000"/>
              </w:rPr>
              <w:t>6</w:t>
            </w:r>
          </w:p>
        </w:tc>
        <w:tc>
          <w:tcPr>
            <w:tcW w:w="860" w:type="pct"/>
            <w:shd w:val="clear" w:color="auto" w:fill="auto"/>
            <w:noWrap/>
            <w:vAlign w:val="bottom"/>
            <w:hideMark/>
          </w:tcPr>
          <w:p w:rsidR="00D47E37" w:rsidRPr="00F67C4B" w:rsidRDefault="00D47E37" w:rsidP="00ED3998">
            <w:pPr>
              <w:jc w:val="center"/>
              <w:rPr>
                <w:rFonts w:eastAsia="Times New Roman" w:cs="Times New Roman"/>
                <w:color w:val="000000"/>
              </w:rPr>
            </w:pPr>
            <w:r>
              <w:rPr>
                <w:rFonts w:eastAsia="Times New Roman" w:cs="Times New Roman"/>
                <w:color w:val="000000"/>
              </w:rPr>
              <w:t>Task, task</w:t>
            </w:r>
          </w:p>
        </w:tc>
        <w:tc>
          <w:tcPr>
            <w:tcW w:w="1669" w:type="pct"/>
            <w:shd w:val="clear" w:color="auto" w:fill="auto"/>
            <w:noWrap/>
            <w:vAlign w:val="bottom"/>
            <w:hideMark/>
          </w:tcPr>
          <w:p w:rsidR="00D47E37" w:rsidRPr="00F67C4B" w:rsidRDefault="00D47E37" w:rsidP="00D47E37">
            <w:pPr>
              <w:jc w:val="center"/>
              <w:rPr>
                <w:rFonts w:eastAsia="Times New Roman" w:cs="Times New Roman"/>
              </w:rPr>
            </w:pPr>
            <w:r>
              <w:rPr>
                <w:rFonts w:eastAsia="Times New Roman" w:cs="Times New Roman"/>
              </w:rPr>
              <w:t xml:space="preserve">Place registration in glove box, Put tags </w:t>
            </w:r>
            <w:r>
              <w:rPr>
                <w:rFonts w:eastAsia="Times New Roman" w:cs="Times New Roman"/>
              </w:rPr>
              <w:lastRenderedPageBreak/>
              <w:t>on license</w:t>
            </w:r>
          </w:p>
        </w:tc>
        <w:tc>
          <w:tcPr>
            <w:tcW w:w="1220" w:type="pct"/>
            <w:shd w:val="clear" w:color="auto" w:fill="auto"/>
            <w:noWrap/>
            <w:vAlign w:val="bottom"/>
            <w:hideMark/>
          </w:tcPr>
          <w:p w:rsidR="00D47E37" w:rsidRPr="00A24A9F" w:rsidRDefault="006978FC" w:rsidP="00ED3998">
            <w:pPr>
              <w:jc w:val="center"/>
              <w:rPr>
                <w:rFonts w:eastAsia="Times New Roman" w:cs="Times New Roman"/>
                <w:b/>
              </w:rPr>
            </w:pPr>
            <w:r>
              <w:rPr>
                <w:rFonts w:eastAsia="Times New Roman" w:cs="Times New Roman"/>
                <w:b/>
              </w:rPr>
              <w:lastRenderedPageBreak/>
              <w:t>a and b</w:t>
            </w:r>
          </w:p>
        </w:tc>
        <w:tc>
          <w:tcPr>
            <w:tcW w:w="922" w:type="pct"/>
            <w:shd w:val="clear" w:color="auto" w:fill="auto"/>
            <w:noWrap/>
            <w:vAlign w:val="bottom"/>
            <w:hideMark/>
          </w:tcPr>
          <w:p w:rsidR="00D47E37" w:rsidRPr="00A24A9F" w:rsidRDefault="00D47E37" w:rsidP="00ED3998">
            <w:pPr>
              <w:jc w:val="center"/>
              <w:rPr>
                <w:rFonts w:eastAsia="Times New Roman" w:cs="Times New Roman"/>
                <w:b/>
              </w:rPr>
            </w:pPr>
            <w:r w:rsidRPr="00A24A9F">
              <w:rPr>
                <w:rFonts w:eastAsia="Times New Roman" w:cs="Times New Roman"/>
                <w:b/>
              </w:rPr>
              <w:t>None</w:t>
            </w:r>
          </w:p>
        </w:tc>
      </w:tr>
      <w:tr w:rsidR="00D47E37" w:rsidRPr="00F67C4B" w:rsidTr="00D47E37">
        <w:trPr>
          <w:trHeight w:val="300"/>
        </w:trPr>
        <w:tc>
          <w:tcPr>
            <w:tcW w:w="329" w:type="pct"/>
            <w:shd w:val="clear" w:color="auto" w:fill="auto"/>
            <w:noWrap/>
            <w:vAlign w:val="bottom"/>
          </w:tcPr>
          <w:p w:rsidR="00D47E37" w:rsidRPr="00F67C4B" w:rsidRDefault="00D47E37" w:rsidP="00ED3998">
            <w:pPr>
              <w:jc w:val="center"/>
              <w:rPr>
                <w:rFonts w:eastAsia="Times New Roman" w:cs="Times New Roman"/>
                <w:color w:val="000000"/>
              </w:rPr>
            </w:pPr>
            <w:r>
              <w:rPr>
                <w:rFonts w:eastAsia="Times New Roman" w:cs="Times New Roman"/>
                <w:color w:val="000000"/>
              </w:rPr>
              <w:lastRenderedPageBreak/>
              <w:t>7</w:t>
            </w:r>
          </w:p>
        </w:tc>
        <w:tc>
          <w:tcPr>
            <w:tcW w:w="860" w:type="pct"/>
            <w:shd w:val="clear" w:color="auto" w:fill="auto"/>
            <w:noWrap/>
            <w:vAlign w:val="bottom"/>
          </w:tcPr>
          <w:p w:rsidR="00D47E37" w:rsidRPr="00F67C4B" w:rsidRDefault="00D47E37" w:rsidP="00ED3998">
            <w:pPr>
              <w:jc w:val="center"/>
              <w:rPr>
                <w:rFonts w:eastAsia="Times New Roman" w:cs="Times New Roman"/>
                <w:color w:val="000000"/>
              </w:rPr>
            </w:pPr>
            <w:r>
              <w:rPr>
                <w:rFonts w:eastAsia="Times New Roman" w:cs="Times New Roman"/>
                <w:color w:val="000000"/>
              </w:rPr>
              <w:t>End Event</w:t>
            </w:r>
          </w:p>
        </w:tc>
        <w:tc>
          <w:tcPr>
            <w:tcW w:w="1669" w:type="pct"/>
            <w:shd w:val="clear" w:color="auto" w:fill="auto"/>
            <w:noWrap/>
            <w:vAlign w:val="bottom"/>
          </w:tcPr>
          <w:p w:rsidR="00D47E37" w:rsidRPr="00F67C4B" w:rsidRDefault="00D47E37" w:rsidP="00ED3998">
            <w:pPr>
              <w:jc w:val="center"/>
              <w:rPr>
                <w:rFonts w:eastAsia="Times New Roman" w:cs="Times New Roman"/>
              </w:rPr>
            </w:pPr>
            <w:r>
              <w:rPr>
                <w:rFonts w:eastAsia="Times New Roman" w:cs="Times New Roman"/>
              </w:rPr>
              <w:t>None</w:t>
            </w:r>
          </w:p>
        </w:tc>
        <w:tc>
          <w:tcPr>
            <w:tcW w:w="1220" w:type="pct"/>
            <w:shd w:val="clear" w:color="auto" w:fill="auto"/>
            <w:noWrap/>
            <w:vAlign w:val="bottom"/>
          </w:tcPr>
          <w:p w:rsidR="00D47E37" w:rsidRPr="00A24A9F" w:rsidRDefault="00D47E37" w:rsidP="00ED3998">
            <w:pPr>
              <w:jc w:val="center"/>
              <w:rPr>
                <w:rFonts w:eastAsia="Times New Roman" w:cs="Times New Roman"/>
                <w:b/>
              </w:rPr>
            </w:pPr>
            <w:r w:rsidRPr="00A24A9F">
              <w:rPr>
                <w:rFonts w:eastAsia="Times New Roman" w:cs="Times New Roman"/>
                <w:b/>
              </w:rPr>
              <w:t>None</w:t>
            </w:r>
          </w:p>
        </w:tc>
        <w:tc>
          <w:tcPr>
            <w:tcW w:w="922" w:type="pct"/>
            <w:shd w:val="clear" w:color="auto" w:fill="auto"/>
            <w:noWrap/>
            <w:vAlign w:val="bottom"/>
          </w:tcPr>
          <w:p w:rsidR="00D47E37" w:rsidRPr="00A24A9F" w:rsidRDefault="00D47E37" w:rsidP="00ED3998">
            <w:pPr>
              <w:jc w:val="center"/>
              <w:rPr>
                <w:rFonts w:eastAsia="Times New Roman" w:cs="Times New Roman"/>
                <w:b/>
              </w:rPr>
            </w:pPr>
            <w:r w:rsidRPr="00A24A9F">
              <w:rPr>
                <w:rFonts w:eastAsia="Times New Roman" w:cs="Times New Roman"/>
                <w:b/>
              </w:rPr>
              <w:t>None</w:t>
            </w:r>
          </w:p>
        </w:tc>
      </w:tr>
    </w:tbl>
    <w:p w:rsidR="00D47E37" w:rsidRPr="00F67C4B" w:rsidRDefault="00D47E37" w:rsidP="00D47E37">
      <w:pPr>
        <w:jc w:val="center"/>
      </w:pPr>
    </w:p>
    <w:p w:rsidR="00D47E37" w:rsidRPr="00F67C4B" w:rsidRDefault="00D47E37" w:rsidP="00D47E37">
      <w:pPr>
        <w:rPr>
          <w:u w:val="single"/>
        </w:rPr>
      </w:pPr>
      <w:r w:rsidRPr="00F67C4B">
        <w:rPr>
          <w:u w:val="single"/>
        </w:rPr>
        <w:t>Select from the following data objects</w:t>
      </w:r>
    </w:p>
    <w:p w:rsidR="00D47E37" w:rsidRDefault="00D47E37" w:rsidP="00D47E37">
      <w:pPr>
        <w:pStyle w:val="ListParagraph"/>
        <w:numPr>
          <w:ilvl w:val="0"/>
          <w:numId w:val="26"/>
        </w:numPr>
      </w:pPr>
      <w:r>
        <w:t>Renewal forms</w:t>
      </w:r>
    </w:p>
    <w:p w:rsidR="00D47E37" w:rsidRDefault="00D47E37" w:rsidP="00D47E37">
      <w:pPr>
        <w:pStyle w:val="ListParagraph"/>
        <w:numPr>
          <w:ilvl w:val="0"/>
          <w:numId w:val="26"/>
        </w:numPr>
      </w:pPr>
      <w:r>
        <w:t>Smog certificate</w:t>
      </w:r>
    </w:p>
    <w:p w:rsidR="00D47E37" w:rsidRDefault="00D47E37" w:rsidP="00D47E37">
      <w:pPr>
        <w:pStyle w:val="ListParagraph"/>
        <w:numPr>
          <w:ilvl w:val="0"/>
          <w:numId w:val="26"/>
        </w:numPr>
      </w:pPr>
      <w:r>
        <w:t>New registration and tags</w:t>
      </w:r>
    </w:p>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Default="00221567" w:rsidP="00221567"/>
    <w:p w:rsidR="00221567" w:rsidRPr="00221567" w:rsidRDefault="00221567" w:rsidP="00221567">
      <w:pPr>
        <w:rPr>
          <w:b/>
        </w:rPr>
      </w:pPr>
      <w:r w:rsidRPr="00221567">
        <w:rPr>
          <w:b/>
        </w:rPr>
        <w:lastRenderedPageBreak/>
        <w:t>Problem 6 (Available in Connect Only)</w:t>
      </w:r>
    </w:p>
    <w:p w:rsidR="00221567" w:rsidRDefault="00221567" w:rsidP="00221567">
      <w:r>
        <w:t xml:space="preserve">Consider the following description and then select the appropriate names for the numbered message flows and activities in the diagram below. </w:t>
      </w:r>
    </w:p>
    <w:p w:rsidR="00221567" w:rsidRDefault="00221567" w:rsidP="00221567">
      <w:r>
        <w:t>You lost your wallet and your credit card. You recognize that you need to call your bank to cancel the credit card and get a new one. This process starts when you call the bank’s central number. The bank’s automated system provides you several options. You select the option that allows you to speak to a customer service representative. After a short wait, the representative answers your call and asks how they can help. You explain the situation. The representative cancels the credit card. Then, you ask if the bank could expedite delivery of a new card, since you are leaving on vacation in a few days. The representative makes the arrangements and then asks you to set a new PIN for your card. You select your new PIN.  The representative then summarizes the transactions and asks if there is anything else. You say no and the call ends.</w:t>
      </w:r>
    </w:p>
    <w:p w:rsidR="00221567" w:rsidRDefault="00221567" w:rsidP="00221567">
      <w:r w:rsidRPr="005D3E94">
        <w:rPr>
          <w:noProof/>
        </w:rPr>
        <w:drawing>
          <wp:inline distT="0" distB="0" distL="0" distR="0" wp14:anchorId="7EC83D81" wp14:editId="62EC6B68">
            <wp:extent cx="5943600" cy="1812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812925"/>
                    </a:xfrm>
                    <a:prstGeom prst="rect">
                      <a:avLst/>
                    </a:prstGeom>
                    <a:noFill/>
                    <a:ln>
                      <a:noFill/>
                    </a:ln>
                  </pic:spPr>
                </pic:pic>
              </a:graphicData>
            </a:graphic>
          </wp:inline>
        </w:drawing>
      </w:r>
    </w:p>
    <w:p w:rsidR="00221567" w:rsidRDefault="00221567" w:rsidP="00221567">
      <w:pPr>
        <w:ind w:left="720" w:hanging="720"/>
      </w:pPr>
      <w:r>
        <w:t>Select your answers from the following options:</w:t>
      </w:r>
    </w:p>
    <w:p w:rsidR="00221567" w:rsidRDefault="00221567" w:rsidP="00221567">
      <w:pPr>
        <w:pStyle w:val="ListParagraph"/>
        <w:numPr>
          <w:ilvl w:val="0"/>
          <w:numId w:val="27"/>
        </w:numPr>
      </w:pPr>
      <w:r>
        <w:t>Request expedited delivery</w:t>
      </w:r>
    </w:p>
    <w:p w:rsidR="00221567" w:rsidRDefault="00221567" w:rsidP="00221567">
      <w:pPr>
        <w:pStyle w:val="ListParagraph"/>
        <w:numPr>
          <w:ilvl w:val="0"/>
          <w:numId w:val="27"/>
        </w:numPr>
      </w:pPr>
      <w:r>
        <w:t>How can I help?</w:t>
      </w:r>
    </w:p>
    <w:p w:rsidR="00221567" w:rsidRDefault="00221567" w:rsidP="00221567">
      <w:pPr>
        <w:pStyle w:val="ListParagraph"/>
        <w:numPr>
          <w:ilvl w:val="0"/>
          <w:numId w:val="27"/>
        </w:numPr>
      </w:pPr>
      <w:r>
        <w:t xml:space="preserve">Call to bank </w:t>
      </w:r>
    </w:p>
    <w:p w:rsidR="00221567" w:rsidRDefault="00221567" w:rsidP="00221567">
      <w:pPr>
        <w:pStyle w:val="ListParagraph"/>
        <w:numPr>
          <w:ilvl w:val="0"/>
          <w:numId w:val="27"/>
        </w:numPr>
      </w:pPr>
      <w:r>
        <w:t>PIN selection</w:t>
      </w:r>
    </w:p>
    <w:p w:rsidR="00221567" w:rsidRDefault="00221567" w:rsidP="00221567">
      <w:pPr>
        <w:pStyle w:val="ListParagraph"/>
        <w:numPr>
          <w:ilvl w:val="0"/>
          <w:numId w:val="27"/>
        </w:numPr>
      </w:pPr>
      <w:r>
        <w:t>Confirm delivery and request PIN</w:t>
      </w:r>
    </w:p>
    <w:p w:rsidR="00221567" w:rsidRDefault="00221567" w:rsidP="00221567">
      <w:pPr>
        <w:pStyle w:val="ListParagraph"/>
        <w:numPr>
          <w:ilvl w:val="0"/>
          <w:numId w:val="27"/>
        </w:numPr>
      </w:pPr>
      <w:r>
        <w:t xml:space="preserve">Select call system option </w:t>
      </w:r>
    </w:p>
    <w:p w:rsidR="00221567" w:rsidRDefault="00221567" w:rsidP="00221567">
      <w:pPr>
        <w:pStyle w:val="ListParagraph"/>
        <w:numPr>
          <w:ilvl w:val="0"/>
          <w:numId w:val="27"/>
        </w:numPr>
      </w:pPr>
      <w:r>
        <w:t>Selected option</w:t>
      </w:r>
    </w:p>
    <w:p w:rsidR="00221567" w:rsidRDefault="00221567" w:rsidP="00221567">
      <w:pPr>
        <w:pStyle w:val="ListParagraph"/>
        <w:numPr>
          <w:ilvl w:val="0"/>
          <w:numId w:val="27"/>
        </w:numPr>
      </w:pPr>
      <w:r>
        <w:t>Lost card information</w:t>
      </w:r>
    </w:p>
    <w:p w:rsidR="00221567" w:rsidRDefault="00221567" w:rsidP="00221567">
      <w:pPr>
        <w:pStyle w:val="ListParagraph"/>
        <w:numPr>
          <w:ilvl w:val="0"/>
          <w:numId w:val="27"/>
        </w:numPr>
      </w:pPr>
      <w:r>
        <w:t>Card cancelled and new card issued information</w:t>
      </w:r>
    </w:p>
    <w:p w:rsidR="00221567" w:rsidRDefault="00221567" w:rsidP="00221567">
      <w:pPr>
        <w:pStyle w:val="ListParagraph"/>
        <w:numPr>
          <w:ilvl w:val="0"/>
          <w:numId w:val="27"/>
        </w:numPr>
      </w:pPr>
      <w:r>
        <w:t>Bank system options</w:t>
      </w:r>
    </w:p>
    <w:p w:rsidR="00221567" w:rsidRDefault="00221567" w:rsidP="00221567">
      <w:pPr>
        <w:pStyle w:val="ListParagraph"/>
        <w:numPr>
          <w:ilvl w:val="0"/>
          <w:numId w:val="27"/>
        </w:numPr>
      </w:pPr>
      <w:r>
        <w:t>Request for expedited delivery</w:t>
      </w:r>
    </w:p>
    <w:p w:rsidR="00221567" w:rsidRDefault="00221567" w:rsidP="00221567">
      <w:pPr>
        <w:pStyle w:val="ListParagraph"/>
        <w:numPr>
          <w:ilvl w:val="0"/>
          <w:numId w:val="27"/>
        </w:numPr>
      </w:pPr>
      <w:r>
        <w:t>Write down new card number</w:t>
      </w:r>
    </w:p>
    <w:p w:rsidR="00221567" w:rsidRDefault="00221567" w:rsidP="00221567"/>
    <w:p w:rsidR="00221567" w:rsidRDefault="00221567" w:rsidP="00221567"/>
    <w:p w:rsidR="00221567" w:rsidRDefault="00221567" w:rsidP="00221567"/>
    <w:p w:rsidR="00221567" w:rsidRDefault="00221567" w:rsidP="00221567"/>
    <w:p w:rsidR="00221567" w:rsidRPr="00581C57" w:rsidRDefault="00221567" w:rsidP="00221567">
      <w:pPr>
        <w:spacing w:after="0"/>
        <w:rPr>
          <w:b/>
        </w:rPr>
      </w:pPr>
      <w:r w:rsidRPr="00581C57">
        <w:rPr>
          <w:b/>
        </w:rPr>
        <w:lastRenderedPageBreak/>
        <w:t>Solution:</w:t>
      </w:r>
    </w:p>
    <w:p w:rsidR="00221567" w:rsidRPr="00581C57" w:rsidRDefault="00221567" w:rsidP="00221567">
      <w:pPr>
        <w:spacing w:after="0"/>
        <w:rPr>
          <w:b/>
        </w:rPr>
      </w:pPr>
    </w:p>
    <w:p w:rsidR="00221567" w:rsidRPr="00581C57" w:rsidRDefault="00221567" w:rsidP="00221567">
      <w:pPr>
        <w:spacing w:after="0"/>
        <w:ind w:left="720" w:hanging="720"/>
        <w:rPr>
          <w:b/>
        </w:rPr>
      </w:pPr>
      <w:r w:rsidRPr="00581C57">
        <w:rPr>
          <w:b/>
        </w:rPr>
        <w:t>1. C</w:t>
      </w:r>
    </w:p>
    <w:p w:rsidR="00221567" w:rsidRPr="00581C57" w:rsidRDefault="00221567" w:rsidP="00221567">
      <w:pPr>
        <w:spacing w:after="0"/>
        <w:ind w:left="720" w:hanging="720"/>
        <w:rPr>
          <w:b/>
        </w:rPr>
      </w:pPr>
      <w:r w:rsidRPr="00581C57">
        <w:rPr>
          <w:b/>
        </w:rPr>
        <w:t>2. J</w:t>
      </w:r>
    </w:p>
    <w:p w:rsidR="00221567" w:rsidRPr="00581C57" w:rsidRDefault="00221567" w:rsidP="00221567">
      <w:pPr>
        <w:spacing w:after="0"/>
        <w:ind w:left="720" w:hanging="720"/>
        <w:rPr>
          <w:b/>
        </w:rPr>
      </w:pPr>
      <w:r w:rsidRPr="00581C57">
        <w:rPr>
          <w:b/>
        </w:rPr>
        <w:t>3. F</w:t>
      </w:r>
    </w:p>
    <w:p w:rsidR="00221567" w:rsidRPr="00581C57" w:rsidRDefault="00221567" w:rsidP="00221567">
      <w:pPr>
        <w:spacing w:after="0"/>
        <w:ind w:left="720" w:hanging="720"/>
        <w:rPr>
          <w:b/>
        </w:rPr>
      </w:pPr>
      <w:r w:rsidRPr="00581C57">
        <w:rPr>
          <w:b/>
        </w:rPr>
        <w:t>4. B</w:t>
      </w:r>
    </w:p>
    <w:p w:rsidR="00221567" w:rsidRPr="00581C57" w:rsidRDefault="00221567" w:rsidP="00221567">
      <w:pPr>
        <w:spacing w:after="0"/>
        <w:ind w:left="720" w:hanging="720"/>
        <w:rPr>
          <w:b/>
        </w:rPr>
      </w:pPr>
      <w:r w:rsidRPr="00581C57">
        <w:rPr>
          <w:b/>
        </w:rPr>
        <w:t>5. H</w:t>
      </w:r>
    </w:p>
    <w:p w:rsidR="00221567" w:rsidRPr="00581C57" w:rsidRDefault="00221567" w:rsidP="00221567">
      <w:pPr>
        <w:spacing w:after="0"/>
        <w:ind w:left="720" w:hanging="720"/>
        <w:rPr>
          <w:b/>
        </w:rPr>
      </w:pPr>
      <w:r w:rsidRPr="00581C57">
        <w:rPr>
          <w:b/>
        </w:rPr>
        <w:t>6. I</w:t>
      </w:r>
    </w:p>
    <w:p w:rsidR="00221567" w:rsidRPr="00581C57" w:rsidRDefault="00221567" w:rsidP="00221567">
      <w:pPr>
        <w:spacing w:after="0"/>
        <w:ind w:left="720" w:hanging="720"/>
        <w:rPr>
          <w:b/>
        </w:rPr>
      </w:pPr>
      <w:r w:rsidRPr="00581C57">
        <w:rPr>
          <w:b/>
        </w:rPr>
        <w:t>7. K</w:t>
      </w:r>
    </w:p>
    <w:p w:rsidR="00221567" w:rsidRPr="00581C57" w:rsidRDefault="00221567" w:rsidP="00221567">
      <w:pPr>
        <w:spacing w:after="0"/>
        <w:ind w:left="720" w:hanging="720"/>
        <w:rPr>
          <w:b/>
        </w:rPr>
      </w:pPr>
      <w:r w:rsidRPr="00581C57">
        <w:rPr>
          <w:b/>
        </w:rPr>
        <w:t>8. E</w:t>
      </w:r>
    </w:p>
    <w:p w:rsidR="00221567" w:rsidRPr="00581C57" w:rsidRDefault="00221567" w:rsidP="00221567">
      <w:pPr>
        <w:spacing w:after="0"/>
        <w:ind w:left="720" w:hanging="720"/>
        <w:rPr>
          <w:b/>
        </w:rPr>
      </w:pPr>
      <w:r w:rsidRPr="00581C57">
        <w:rPr>
          <w:b/>
        </w:rPr>
        <w:t>9. D</w:t>
      </w:r>
    </w:p>
    <w:p w:rsidR="00221567" w:rsidRPr="00581C57" w:rsidRDefault="00221567" w:rsidP="00221567">
      <w:pPr>
        <w:spacing w:after="0"/>
        <w:ind w:left="720" w:hanging="720"/>
        <w:rPr>
          <w:b/>
        </w:rPr>
      </w:pPr>
      <w:r w:rsidRPr="00581C57">
        <w:rPr>
          <w:b/>
        </w:rPr>
        <w:t>10. F</w:t>
      </w:r>
    </w:p>
    <w:p w:rsidR="00221567" w:rsidRPr="00581C57" w:rsidRDefault="00221567" w:rsidP="00221567">
      <w:pPr>
        <w:spacing w:after="0"/>
        <w:ind w:left="720" w:hanging="720"/>
        <w:rPr>
          <w:b/>
        </w:rPr>
      </w:pPr>
      <w:r w:rsidRPr="00581C57">
        <w:rPr>
          <w:b/>
        </w:rPr>
        <w:t>11. A</w:t>
      </w:r>
    </w:p>
    <w:p w:rsidR="00221567" w:rsidRDefault="00221567" w:rsidP="00221567"/>
    <w:p w:rsidR="00D47E37" w:rsidRPr="00D47E37" w:rsidRDefault="00D47E37" w:rsidP="006A6DC3">
      <w:pPr>
        <w:tabs>
          <w:tab w:val="left" w:pos="1695"/>
        </w:tabs>
        <w:rPr>
          <w:b/>
        </w:rPr>
      </w:pPr>
    </w:p>
    <w:sectPr w:rsidR="00D47E37" w:rsidRPr="00D47E37">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FC8" w:rsidRDefault="00347FC8" w:rsidP="003E090D">
      <w:pPr>
        <w:spacing w:after="0" w:line="240" w:lineRule="auto"/>
      </w:pPr>
      <w:r>
        <w:separator/>
      </w:r>
    </w:p>
  </w:endnote>
  <w:endnote w:type="continuationSeparator" w:id="0">
    <w:p w:rsidR="00347FC8" w:rsidRDefault="00347FC8" w:rsidP="003E0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BB" w:rsidRDefault="008521BB" w:rsidP="008521BB">
    <w:pPr>
      <w:pStyle w:val="Footer"/>
      <w:jc w:val="center"/>
      <w:rPr>
        <w:rFonts w:eastAsia="MS PGothic"/>
        <w:color w:val="000000" w:themeColor="text1"/>
        <w:kern w:val="24"/>
        <w:sz w:val="16"/>
        <w:szCs w:val="16"/>
      </w:rPr>
    </w:pPr>
    <w:r w:rsidRPr="001C5CA1">
      <w:rPr>
        <w:rFonts w:eastAsia="MS PGothic"/>
        <w:color w:val="000000" w:themeColor="text1"/>
        <w:kern w:val="24"/>
        <w:sz w:val="16"/>
        <w:szCs w:val="16"/>
      </w:rPr>
      <w:t>Copyright © 201</w:t>
    </w:r>
    <w:r>
      <w:rPr>
        <w:rFonts w:eastAsia="MS PGothic"/>
        <w:color w:val="000000" w:themeColor="text1"/>
        <w:kern w:val="24"/>
        <w:sz w:val="16"/>
        <w:szCs w:val="16"/>
      </w:rPr>
      <w:t>8</w:t>
    </w:r>
    <w:r w:rsidRPr="001C5CA1">
      <w:rPr>
        <w:rFonts w:eastAsia="MS PGothic"/>
        <w:color w:val="000000" w:themeColor="text1"/>
        <w:kern w:val="24"/>
        <w:sz w:val="16"/>
        <w:szCs w:val="16"/>
      </w:rPr>
      <w:t xml:space="preserve"> McGraw-Hill Education. All rights reserved. No reproduction or distribution without the prior written consent of McGraw-Hill Education.</w:t>
    </w:r>
  </w:p>
  <w:p w:rsidR="008521BB" w:rsidRPr="008521BB" w:rsidRDefault="008521BB" w:rsidP="008521BB">
    <w:pPr>
      <w:pStyle w:val="Footer"/>
      <w:jc w:val="center"/>
      <w:rPr>
        <w:rFonts w:eastAsia="MS PGothic"/>
        <w:color w:val="000000" w:themeColor="text1"/>
        <w:kern w:val="24"/>
        <w:sz w:val="14"/>
        <w:szCs w:val="16"/>
      </w:rPr>
    </w:pPr>
    <w:r w:rsidRPr="007821F9">
      <w:rPr>
        <w:sz w:val="20"/>
      </w:rPr>
      <w:fldChar w:fldCharType="begin"/>
    </w:r>
    <w:r w:rsidRPr="007821F9">
      <w:rPr>
        <w:sz w:val="20"/>
      </w:rPr>
      <w:instrText xml:space="preserve"> PAGE   \* MERGEFORMAT </w:instrText>
    </w:r>
    <w:r w:rsidRPr="007821F9">
      <w:rPr>
        <w:sz w:val="20"/>
      </w:rPr>
      <w:fldChar w:fldCharType="separate"/>
    </w:r>
    <w:r w:rsidR="007A64B7">
      <w:rPr>
        <w:noProof/>
        <w:sz w:val="20"/>
      </w:rPr>
      <w:t>1</w:t>
    </w:r>
    <w:r w:rsidRPr="007821F9">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98" w:rsidRDefault="00ED3998" w:rsidP="00AE2DAE">
    <w:pPr>
      <w:pStyle w:val="Footer"/>
      <w:jc w:val="center"/>
      <w:rPr>
        <w:rFonts w:eastAsia="MS PGothic"/>
        <w:color w:val="000000" w:themeColor="text1"/>
        <w:kern w:val="24"/>
        <w:sz w:val="16"/>
        <w:szCs w:val="16"/>
      </w:rPr>
    </w:pPr>
    <w:r w:rsidRPr="001C5CA1">
      <w:rPr>
        <w:rFonts w:eastAsia="MS PGothic"/>
        <w:color w:val="000000" w:themeColor="text1"/>
        <w:kern w:val="24"/>
        <w:sz w:val="16"/>
        <w:szCs w:val="16"/>
      </w:rPr>
      <w:t>Copyright © 201</w:t>
    </w:r>
    <w:r>
      <w:rPr>
        <w:rFonts w:eastAsia="MS PGothic"/>
        <w:color w:val="000000" w:themeColor="text1"/>
        <w:kern w:val="24"/>
        <w:sz w:val="16"/>
        <w:szCs w:val="16"/>
      </w:rPr>
      <w:t>8</w:t>
    </w:r>
    <w:r w:rsidRPr="001C5CA1">
      <w:rPr>
        <w:rFonts w:eastAsia="MS PGothic"/>
        <w:color w:val="000000" w:themeColor="text1"/>
        <w:kern w:val="24"/>
        <w:sz w:val="16"/>
        <w:szCs w:val="16"/>
      </w:rPr>
      <w:t xml:space="preserve"> McGraw-Hill Education. All rights reserved. No reproduction or distribution without the prior written consent of McGraw-Hill Education.</w:t>
    </w:r>
  </w:p>
  <w:p w:rsidR="00ED3998" w:rsidRPr="00AE2DAE" w:rsidRDefault="00ED3998" w:rsidP="00AE2DAE">
    <w:pPr>
      <w:pStyle w:val="Footer"/>
      <w:jc w:val="center"/>
      <w:rPr>
        <w:rFonts w:eastAsia="MS PGothic"/>
        <w:color w:val="000000" w:themeColor="text1"/>
        <w:kern w:val="24"/>
        <w:sz w:val="14"/>
        <w:szCs w:val="16"/>
      </w:rPr>
    </w:pPr>
    <w:r w:rsidRPr="007821F9">
      <w:rPr>
        <w:sz w:val="20"/>
      </w:rPr>
      <w:fldChar w:fldCharType="begin"/>
    </w:r>
    <w:r w:rsidRPr="007821F9">
      <w:rPr>
        <w:sz w:val="20"/>
      </w:rPr>
      <w:instrText xml:space="preserve"> PAGE   \* MERGEFORMAT </w:instrText>
    </w:r>
    <w:r w:rsidRPr="007821F9">
      <w:rPr>
        <w:sz w:val="20"/>
      </w:rPr>
      <w:fldChar w:fldCharType="separate"/>
    </w:r>
    <w:r w:rsidR="007A64B7">
      <w:rPr>
        <w:noProof/>
        <w:sz w:val="20"/>
      </w:rPr>
      <w:t>30</w:t>
    </w:r>
    <w:r w:rsidRPr="007821F9">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FC8" w:rsidRDefault="00347FC8" w:rsidP="003E090D">
      <w:pPr>
        <w:spacing w:after="0" w:line="240" w:lineRule="auto"/>
      </w:pPr>
      <w:r>
        <w:separator/>
      </w:r>
    </w:p>
  </w:footnote>
  <w:footnote w:type="continuationSeparator" w:id="0">
    <w:p w:rsidR="00347FC8" w:rsidRDefault="00347FC8" w:rsidP="003E0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BB" w:rsidRDefault="008521BB" w:rsidP="008521BB">
    <w:pPr>
      <w:pStyle w:val="Header"/>
      <w:jc w:val="right"/>
    </w:pPr>
    <w:r>
      <w:rPr>
        <w:noProof/>
        <w:sz w:val="16"/>
      </w:rPr>
      <w:t>Richardson, Chang, Smith – Accounting Information Systems, 2</w:t>
    </w:r>
    <w:r>
      <w:rPr>
        <w:noProof/>
        <w:sz w:val="16"/>
        <w:vertAlign w:val="superscript"/>
      </w:rPr>
      <w:t>nd</w:t>
    </w:r>
    <w:r>
      <w:rPr>
        <w:noProof/>
        <w:sz w:val="16"/>
      </w:rPr>
      <w:t xml:space="preserve"> Edition – Chapter 2</w:t>
    </w:r>
  </w:p>
  <w:p w:rsidR="008521BB" w:rsidRDefault="008521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98" w:rsidRDefault="00ED3998" w:rsidP="00D24C9D">
    <w:pPr>
      <w:pStyle w:val="Header"/>
      <w:jc w:val="right"/>
    </w:pPr>
    <w:r>
      <w:rPr>
        <w:noProof/>
        <w:sz w:val="16"/>
      </w:rPr>
      <w:t>Richardson, Chang, Smith – Accounting Information Systems, 2</w:t>
    </w:r>
    <w:r>
      <w:rPr>
        <w:noProof/>
        <w:sz w:val="16"/>
        <w:vertAlign w:val="superscript"/>
      </w:rPr>
      <w:t>nd</w:t>
    </w:r>
    <w:r>
      <w:rPr>
        <w:noProof/>
        <w:sz w:val="16"/>
      </w:rPr>
      <w:t xml:space="preserve"> Edition – Chapter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237"/>
    <w:multiLevelType w:val="hybridMultilevel"/>
    <w:tmpl w:val="F7FAB4C2"/>
    <w:lvl w:ilvl="0" w:tplc="846C9FA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E126C"/>
    <w:multiLevelType w:val="hybridMultilevel"/>
    <w:tmpl w:val="FA4E1750"/>
    <w:lvl w:ilvl="0" w:tplc="C2BC4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E04FA"/>
    <w:multiLevelType w:val="hybridMultilevel"/>
    <w:tmpl w:val="1CDEE5FE"/>
    <w:lvl w:ilvl="0" w:tplc="C7F2046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05D55"/>
    <w:multiLevelType w:val="hybridMultilevel"/>
    <w:tmpl w:val="BFF48492"/>
    <w:lvl w:ilvl="0" w:tplc="0409000F">
      <w:start w:val="1"/>
      <w:numFmt w:val="decimal"/>
      <w:lvlText w:val="%1."/>
      <w:lvlJc w:val="left"/>
      <w:pPr>
        <w:ind w:left="72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F30EF0"/>
    <w:multiLevelType w:val="hybridMultilevel"/>
    <w:tmpl w:val="E52447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74C39"/>
    <w:multiLevelType w:val="hybridMultilevel"/>
    <w:tmpl w:val="6B96C1D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50288"/>
    <w:multiLevelType w:val="hybridMultilevel"/>
    <w:tmpl w:val="7FA45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4D739C"/>
    <w:multiLevelType w:val="hybridMultilevel"/>
    <w:tmpl w:val="808AA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A73560"/>
    <w:multiLevelType w:val="hybridMultilevel"/>
    <w:tmpl w:val="F292794A"/>
    <w:lvl w:ilvl="0" w:tplc="BCFE1694">
      <w:start w:val="1"/>
      <w:numFmt w:val="lowerLetter"/>
      <w:lvlText w:val="%1."/>
      <w:lvlJc w:val="left"/>
      <w:pPr>
        <w:ind w:left="108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7C707C"/>
    <w:multiLevelType w:val="hybridMultilevel"/>
    <w:tmpl w:val="C9902C8E"/>
    <w:lvl w:ilvl="0" w:tplc="C7F204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9C5C031C">
      <w:start w:val="1"/>
      <w:numFmt w:val="decimal"/>
      <w:lvlText w:val="%3."/>
      <w:lvlJc w:val="left"/>
      <w:pPr>
        <w:ind w:left="900" w:hanging="180"/>
      </w:pPr>
      <w:rPr>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577EA2"/>
    <w:multiLevelType w:val="hybridMultilevel"/>
    <w:tmpl w:val="AC608C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E80A3A"/>
    <w:multiLevelType w:val="hybridMultilevel"/>
    <w:tmpl w:val="149AC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842F9F"/>
    <w:multiLevelType w:val="hybridMultilevel"/>
    <w:tmpl w:val="2EC4893E"/>
    <w:lvl w:ilvl="0" w:tplc="846C9FA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5D3ACE"/>
    <w:multiLevelType w:val="hybridMultilevel"/>
    <w:tmpl w:val="DCE82BA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89370C"/>
    <w:multiLevelType w:val="hybridMultilevel"/>
    <w:tmpl w:val="0FB85128"/>
    <w:lvl w:ilvl="0" w:tplc="846C9FA4">
      <w:start w:val="1"/>
      <w:numFmt w:val="lowerLetter"/>
      <w:lvlText w:val="%1."/>
      <w:lvlJc w:val="left"/>
      <w:pPr>
        <w:ind w:left="720" w:hanging="360"/>
      </w:pPr>
      <w:rPr>
        <w:rFonts w:hint="default"/>
      </w:rPr>
    </w:lvl>
    <w:lvl w:ilvl="1" w:tplc="549406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7237C8"/>
    <w:multiLevelType w:val="hybridMultilevel"/>
    <w:tmpl w:val="3FCE21A2"/>
    <w:lvl w:ilvl="0" w:tplc="846C9FA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CF702D"/>
    <w:multiLevelType w:val="hybridMultilevel"/>
    <w:tmpl w:val="5F50DF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F755841"/>
    <w:multiLevelType w:val="hybridMultilevel"/>
    <w:tmpl w:val="D990ECD8"/>
    <w:lvl w:ilvl="0" w:tplc="846C9FA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F0E9C"/>
    <w:multiLevelType w:val="hybridMultilevel"/>
    <w:tmpl w:val="8BD4B09C"/>
    <w:lvl w:ilvl="0" w:tplc="846C9FA4">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96008D"/>
    <w:multiLevelType w:val="hybridMultilevel"/>
    <w:tmpl w:val="8D6A9AB4"/>
    <w:lvl w:ilvl="0" w:tplc="C7F2046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764EB3"/>
    <w:multiLevelType w:val="hybridMultilevel"/>
    <w:tmpl w:val="64C2D5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BE6601"/>
    <w:multiLevelType w:val="hybridMultilevel"/>
    <w:tmpl w:val="90408190"/>
    <w:lvl w:ilvl="0" w:tplc="142A0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801B9D"/>
    <w:multiLevelType w:val="hybridMultilevel"/>
    <w:tmpl w:val="183069DC"/>
    <w:lvl w:ilvl="0" w:tplc="846C9FA4">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941CC"/>
    <w:multiLevelType w:val="hybridMultilevel"/>
    <w:tmpl w:val="9642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223E5"/>
    <w:multiLevelType w:val="hybridMultilevel"/>
    <w:tmpl w:val="DCE82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1C0190"/>
    <w:multiLevelType w:val="hybridMultilevel"/>
    <w:tmpl w:val="BDAC21A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CD601F6"/>
    <w:multiLevelType w:val="hybridMultilevel"/>
    <w:tmpl w:val="81A889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3"/>
  </w:num>
  <w:num w:numId="4">
    <w:abstractNumId w:val="24"/>
  </w:num>
  <w:num w:numId="5">
    <w:abstractNumId w:val="21"/>
  </w:num>
  <w:num w:numId="6">
    <w:abstractNumId w:val="13"/>
  </w:num>
  <w:num w:numId="7">
    <w:abstractNumId w:val="6"/>
  </w:num>
  <w:num w:numId="8">
    <w:abstractNumId w:val="26"/>
  </w:num>
  <w:num w:numId="9">
    <w:abstractNumId w:val="4"/>
  </w:num>
  <w:num w:numId="10">
    <w:abstractNumId w:val="5"/>
  </w:num>
  <w:num w:numId="11">
    <w:abstractNumId w:val="19"/>
  </w:num>
  <w:num w:numId="12">
    <w:abstractNumId w:val="2"/>
  </w:num>
  <w:num w:numId="13">
    <w:abstractNumId w:val="23"/>
  </w:num>
  <w:num w:numId="14">
    <w:abstractNumId w:val="1"/>
  </w:num>
  <w:num w:numId="15">
    <w:abstractNumId w:val="9"/>
  </w:num>
  <w:num w:numId="16">
    <w:abstractNumId w:val="18"/>
  </w:num>
  <w:num w:numId="17">
    <w:abstractNumId w:val="12"/>
  </w:num>
  <w:num w:numId="18">
    <w:abstractNumId w:val="17"/>
  </w:num>
  <w:num w:numId="19">
    <w:abstractNumId w:val="15"/>
  </w:num>
  <w:num w:numId="20">
    <w:abstractNumId w:val="14"/>
  </w:num>
  <w:num w:numId="21">
    <w:abstractNumId w:val="22"/>
  </w:num>
  <w:num w:numId="22">
    <w:abstractNumId w:val="0"/>
  </w:num>
  <w:num w:numId="23">
    <w:abstractNumId w:val="20"/>
  </w:num>
  <w:num w:numId="24">
    <w:abstractNumId w:val="8"/>
  </w:num>
  <w:num w:numId="25">
    <w:abstractNumId w:val="25"/>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53"/>
    <w:rsid w:val="000556D6"/>
    <w:rsid w:val="00064436"/>
    <w:rsid w:val="000650B5"/>
    <w:rsid w:val="00070AC8"/>
    <w:rsid w:val="00082BE9"/>
    <w:rsid w:val="00094261"/>
    <w:rsid w:val="000C3150"/>
    <w:rsid w:val="000D4545"/>
    <w:rsid w:val="000F34B3"/>
    <w:rsid w:val="0010239F"/>
    <w:rsid w:val="001B3ADC"/>
    <w:rsid w:val="001D4492"/>
    <w:rsid w:val="00221567"/>
    <w:rsid w:val="002360D0"/>
    <w:rsid w:val="0023779D"/>
    <w:rsid w:val="00240DFB"/>
    <w:rsid w:val="00245193"/>
    <w:rsid w:val="00287C59"/>
    <w:rsid w:val="002A499F"/>
    <w:rsid w:val="002D58B4"/>
    <w:rsid w:val="003474D5"/>
    <w:rsid w:val="00347FC8"/>
    <w:rsid w:val="003658E5"/>
    <w:rsid w:val="00367CB9"/>
    <w:rsid w:val="0038521C"/>
    <w:rsid w:val="003C1F5F"/>
    <w:rsid w:val="003C44E7"/>
    <w:rsid w:val="003E090D"/>
    <w:rsid w:val="004104C0"/>
    <w:rsid w:val="004256A0"/>
    <w:rsid w:val="00485201"/>
    <w:rsid w:val="004B1AA8"/>
    <w:rsid w:val="004B2E5E"/>
    <w:rsid w:val="004F0CAA"/>
    <w:rsid w:val="00503CF5"/>
    <w:rsid w:val="0051144F"/>
    <w:rsid w:val="00535E8A"/>
    <w:rsid w:val="0055781D"/>
    <w:rsid w:val="005656BE"/>
    <w:rsid w:val="00574620"/>
    <w:rsid w:val="00582313"/>
    <w:rsid w:val="005859CB"/>
    <w:rsid w:val="005A1C7D"/>
    <w:rsid w:val="005F726F"/>
    <w:rsid w:val="00620E9F"/>
    <w:rsid w:val="00632FDC"/>
    <w:rsid w:val="006978FC"/>
    <w:rsid w:val="006A0635"/>
    <w:rsid w:val="006A1496"/>
    <w:rsid w:val="006A2048"/>
    <w:rsid w:val="006A6DC3"/>
    <w:rsid w:val="006B7EEB"/>
    <w:rsid w:val="006C7C5C"/>
    <w:rsid w:val="006D27B7"/>
    <w:rsid w:val="006F7F9B"/>
    <w:rsid w:val="00701BA1"/>
    <w:rsid w:val="00703330"/>
    <w:rsid w:val="00707D65"/>
    <w:rsid w:val="00721E37"/>
    <w:rsid w:val="007737D6"/>
    <w:rsid w:val="0078067B"/>
    <w:rsid w:val="0079085E"/>
    <w:rsid w:val="007A64B7"/>
    <w:rsid w:val="007C2C18"/>
    <w:rsid w:val="0080603E"/>
    <w:rsid w:val="00810AB1"/>
    <w:rsid w:val="0082662A"/>
    <w:rsid w:val="008521BB"/>
    <w:rsid w:val="00854ACA"/>
    <w:rsid w:val="008C5D95"/>
    <w:rsid w:val="008E4D13"/>
    <w:rsid w:val="009158E5"/>
    <w:rsid w:val="009161A8"/>
    <w:rsid w:val="009171E2"/>
    <w:rsid w:val="0094312F"/>
    <w:rsid w:val="00966CA6"/>
    <w:rsid w:val="009764DB"/>
    <w:rsid w:val="009914CE"/>
    <w:rsid w:val="009929E7"/>
    <w:rsid w:val="009B10D3"/>
    <w:rsid w:val="009E3410"/>
    <w:rsid w:val="009E627B"/>
    <w:rsid w:val="00A07DAF"/>
    <w:rsid w:val="00A10498"/>
    <w:rsid w:val="00A12341"/>
    <w:rsid w:val="00A30C71"/>
    <w:rsid w:val="00A34666"/>
    <w:rsid w:val="00A900CF"/>
    <w:rsid w:val="00A908E2"/>
    <w:rsid w:val="00A9730D"/>
    <w:rsid w:val="00AD403C"/>
    <w:rsid w:val="00AD6BEF"/>
    <w:rsid w:val="00AE2DAE"/>
    <w:rsid w:val="00AE7E86"/>
    <w:rsid w:val="00AF0282"/>
    <w:rsid w:val="00AF2543"/>
    <w:rsid w:val="00B04953"/>
    <w:rsid w:val="00B55ABB"/>
    <w:rsid w:val="00B64444"/>
    <w:rsid w:val="00BC35D1"/>
    <w:rsid w:val="00C01BF8"/>
    <w:rsid w:val="00C34BC7"/>
    <w:rsid w:val="00C60AD4"/>
    <w:rsid w:val="00C622D8"/>
    <w:rsid w:val="00C7331D"/>
    <w:rsid w:val="00CC01D7"/>
    <w:rsid w:val="00CC5318"/>
    <w:rsid w:val="00D24C9D"/>
    <w:rsid w:val="00D27A48"/>
    <w:rsid w:val="00D31FF2"/>
    <w:rsid w:val="00D47E37"/>
    <w:rsid w:val="00D62B0D"/>
    <w:rsid w:val="00DC2199"/>
    <w:rsid w:val="00DE01F0"/>
    <w:rsid w:val="00E16492"/>
    <w:rsid w:val="00EB6583"/>
    <w:rsid w:val="00ED3998"/>
    <w:rsid w:val="00EE62EF"/>
    <w:rsid w:val="00F12EED"/>
    <w:rsid w:val="00F12FAB"/>
    <w:rsid w:val="00F1568C"/>
    <w:rsid w:val="00F50A2B"/>
    <w:rsid w:val="00F85CEB"/>
    <w:rsid w:val="00F90EFF"/>
    <w:rsid w:val="00FA2AC8"/>
    <w:rsid w:val="00FA34E4"/>
    <w:rsid w:val="00FA5C97"/>
    <w:rsid w:val="00FC3FB5"/>
    <w:rsid w:val="00FC4280"/>
    <w:rsid w:val="00FC53E7"/>
    <w:rsid w:val="00FD3EAE"/>
    <w:rsid w:val="00FD523D"/>
    <w:rsid w:val="00FF1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953"/>
    <w:pPr>
      <w:spacing w:after="0" w:line="240" w:lineRule="auto"/>
      <w:ind w:left="720"/>
      <w:contextualSpacing/>
    </w:pPr>
  </w:style>
  <w:style w:type="table" w:styleId="TableGrid">
    <w:name w:val="Table Grid"/>
    <w:basedOn w:val="TableNormal"/>
    <w:uiPriority w:val="59"/>
    <w:rsid w:val="00AF2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F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543"/>
    <w:rPr>
      <w:rFonts w:ascii="Tahoma" w:hAnsi="Tahoma" w:cs="Tahoma"/>
      <w:sz w:val="16"/>
      <w:szCs w:val="16"/>
    </w:rPr>
  </w:style>
  <w:style w:type="paragraph" w:styleId="Header">
    <w:name w:val="header"/>
    <w:basedOn w:val="Normal"/>
    <w:link w:val="HeaderChar"/>
    <w:uiPriority w:val="99"/>
    <w:unhideWhenUsed/>
    <w:rsid w:val="003E0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90D"/>
  </w:style>
  <w:style w:type="paragraph" w:styleId="Footer">
    <w:name w:val="footer"/>
    <w:basedOn w:val="Normal"/>
    <w:link w:val="FooterChar"/>
    <w:uiPriority w:val="99"/>
    <w:unhideWhenUsed/>
    <w:rsid w:val="003E0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90D"/>
  </w:style>
  <w:style w:type="character" w:styleId="CommentReference">
    <w:name w:val="annotation reference"/>
    <w:basedOn w:val="DefaultParagraphFont"/>
    <w:uiPriority w:val="99"/>
    <w:semiHidden/>
    <w:unhideWhenUsed/>
    <w:rsid w:val="006A6DC3"/>
    <w:rPr>
      <w:sz w:val="16"/>
      <w:szCs w:val="16"/>
    </w:rPr>
  </w:style>
  <w:style w:type="paragraph" w:styleId="CommentText">
    <w:name w:val="annotation text"/>
    <w:basedOn w:val="Normal"/>
    <w:link w:val="CommentTextChar"/>
    <w:uiPriority w:val="99"/>
    <w:semiHidden/>
    <w:unhideWhenUsed/>
    <w:rsid w:val="006A6DC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A6DC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953"/>
    <w:pPr>
      <w:spacing w:after="0" w:line="240" w:lineRule="auto"/>
      <w:ind w:left="720"/>
      <w:contextualSpacing/>
    </w:pPr>
  </w:style>
  <w:style w:type="table" w:styleId="TableGrid">
    <w:name w:val="Table Grid"/>
    <w:basedOn w:val="TableNormal"/>
    <w:uiPriority w:val="59"/>
    <w:rsid w:val="00AF2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F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543"/>
    <w:rPr>
      <w:rFonts w:ascii="Tahoma" w:hAnsi="Tahoma" w:cs="Tahoma"/>
      <w:sz w:val="16"/>
      <w:szCs w:val="16"/>
    </w:rPr>
  </w:style>
  <w:style w:type="paragraph" w:styleId="Header">
    <w:name w:val="header"/>
    <w:basedOn w:val="Normal"/>
    <w:link w:val="HeaderChar"/>
    <w:uiPriority w:val="99"/>
    <w:unhideWhenUsed/>
    <w:rsid w:val="003E0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90D"/>
  </w:style>
  <w:style w:type="paragraph" w:styleId="Footer">
    <w:name w:val="footer"/>
    <w:basedOn w:val="Normal"/>
    <w:link w:val="FooterChar"/>
    <w:uiPriority w:val="99"/>
    <w:unhideWhenUsed/>
    <w:rsid w:val="003E0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90D"/>
  </w:style>
  <w:style w:type="character" w:styleId="CommentReference">
    <w:name w:val="annotation reference"/>
    <w:basedOn w:val="DefaultParagraphFont"/>
    <w:uiPriority w:val="99"/>
    <w:semiHidden/>
    <w:unhideWhenUsed/>
    <w:rsid w:val="006A6DC3"/>
    <w:rPr>
      <w:sz w:val="16"/>
      <w:szCs w:val="16"/>
    </w:rPr>
  </w:style>
  <w:style w:type="paragraph" w:styleId="CommentText">
    <w:name w:val="annotation text"/>
    <w:basedOn w:val="Normal"/>
    <w:link w:val="CommentTextChar"/>
    <w:uiPriority w:val="99"/>
    <w:semiHidden/>
    <w:unhideWhenUsed/>
    <w:rsid w:val="006A6DC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A6D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emf"/><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6D95-DD59-4DD5-A632-6E9B0594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3322</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The McGraw-Hill Education</Company>
  <LinksUpToDate>false</LinksUpToDate>
  <CharactersWithSpaces>22220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dc:creator>
  <cp:lastModifiedBy>Moran, Kevin</cp:lastModifiedBy>
  <cp:revision>2</cp:revision>
  <dcterms:created xsi:type="dcterms:W3CDTF">2017-01-11T22:33:00Z</dcterms:created>
  <dcterms:modified xsi:type="dcterms:W3CDTF">2017-01-11T22:33:00Z</dcterms:modified>
</cp:coreProperties>
</file>